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D07" w:rsidRDefault="00FB30B5" w:rsidP="00FB30B5">
      <w:pPr>
        <w:pStyle w:val="Heading1"/>
        <w:tabs>
          <w:tab w:val="left" w:pos="440"/>
        </w:tabs>
      </w:pPr>
      <w:r>
        <w:rPr>
          <w:color w:val="906C3A"/>
        </w:rPr>
        <w:t>О</w:t>
      </w:r>
      <w:r>
        <w:rPr>
          <w:color w:val="906C3A"/>
          <w:spacing w:val="5"/>
        </w:rPr>
        <w:t xml:space="preserve"> </w:t>
      </w:r>
      <w:r>
        <w:rPr>
          <w:color w:val="906C3A"/>
          <w:spacing w:val="-2"/>
        </w:rPr>
        <w:t>проекте</w:t>
      </w:r>
    </w:p>
    <w:p w:rsidR="00595D07" w:rsidRDefault="00FB30B5" w:rsidP="00FB30B5">
      <w:pPr>
        <w:pStyle w:val="Heading2"/>
        <w:tabs>
          <w:tab w:val="left" w:pos="384"/>
        </w:tabs>
        <w:spacing w:before="161" w:line="216" w:lineRule="auto"/>
        <w:ind w:right="321"/>
        <w:rPr>
          <w:color w:val="906C3A"/>
        </w:rPr>
      </w:pPr>
      <w:r>
        <w:rPr>
          <w:color w:val="906C3A"/>
        </w:rPr>
        <w:t>Направление:</w:t>
      </w:r>
    </w:p>
    <w:p w:rsidR="00595D07" w:rsidRDefault="00FB30B5">
      <w:pPr>
        <w:pStyle w:val="a3"/>
        <w:spacing w:before="114"/>
      </w:pPr>
      <w:r>
        <w:rPr>
          <w:color w:val="333333"/>
        </w:rPr>
        <w:t>социальное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обслуживание,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социальная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поддержка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защита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2"/>
        </w:rPr>
        <w:t>граждан</w:t>
      </w:r>
    </w:p>
    <w:p w:rsidR="00595D07" w:rsidRDefault="00FB30B5" w:rsidP="00FB30B5">
      <w:pPr>
        <w:pStyle w:val="Heading2"/>
        <w:tabs>
          <w:tab w:val="left" w:pos="581"/>
        </w:tabs>
        <w:spacing w:before="158" w:line="216" w:lineRule="auto"/>
        <w:ind w:right="458"/>
      </w:pPr>
      <w:r>
        <w:rPr>
          <w:color w:val="906C3A"/>
        </w:rPr>
        <w:t>Тематика  направления:</w:t>
      </w:r>
    </w:p>
    <w:p w:rsidR="00595D07" w:rsidRDefault="00FB30B5">
      <w:pPr>
        <w:pStyle w:val="a3"/>
        <w:spacing w:before="114"/>
        <w:ind w:right="898"/>
      </w:pPr>
      <w:r>
        <w:rPr>
          <w:color w:val="333333"/>
        </w:rPr>
        <w:t>социализация людей старшего поколения, людей с ограниченными возможностями здоровья,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представителей социально уязвимых групп населения через различные формы социальной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активности</w:t>
      </w:r>
    </w:p>
    <w:p w:rsidR="00595D07" w:rsidRDefault="00FB30B5" w:rsidP="00FB30B5">
      <w:pPr>
        <w:pStyle w:val="Heading2"/>
        <w:tabs>
          <w:tab w:val="left" w:pos="384"/>
        </w:tabs>
        <w:spacing w:before="135"/>
        <w:rPr>
          <w:color w:val="906C3A"/>
        </w:rPr>
      </w:pPr>
      <w:r>
        <w:rPr>
          <w:color w:val="906C3A"/>
        </w:rPr>
        <w:t>Название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проекта</w:t>
      </w:r>
      <w:r>
        <w:rPr>
          <w:color w:val="906C3A"/>
          <w:spacing w:val="-2"/>
        </w:rPr>
        <w:t>:</w:t>
      </w:r>
    </w:p>
    <w:p w:rsidR="00595D07" w:rsidRDefault="00FB30B5">
      <w:pPr>
        <w:pStyle w:val="a3"/>
        <w:spacing w:before="108"/>
      </w:pPr>
      <w:r>
        <w:rPr>
          <w:color w:val="333333"/>
        </w:rPr>
        <w:t>Да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здравствует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серебряный</w:t>
      </w:r>
      <w:r>
        <w:rPr>
          <w:color w:val="333333"/>
          <w:spacing w:val="19"/>
        </w:rPr>
        <w:t xml:space="preserve"> </w:t>
      </w:r>
      <w:r>
        <w:rPr>
          <w:color w:val="333333"/>
          <w:spacing w:val="-2"/>
        </w:rPr>
        <w:t>возраст</w:t>
      </w:r>
    </w:p>
    <w:p w:rsidR="00595D07" w:rsidRDefault="00FB30B5" w:rsidP="00FB30B5">
      <w:pPr>
        <w:pStyle w:val="Heading2"/>
        <w:tabs>
          <w:tab w:val="left" w:pos="384"/>
        </w:tabs>
        <w:ind w:left="122" w:firstLine="0"/>
        <w:rPr>
          <w:color w:val="906C3A"/>
        </w:rPr>
      </w:pPr>
      <w:r>
        <w:rPr>
          <w:color w:val="906C3A"/>
        </w:rPr>
        <w:t>Краткое</w:t>
      </w:r>
      <w:r>
        <w:rPr>
          <w:color w:val="906C3A"/>
          <w:spacing w:val="-1"/>
        </w:rPr>
        <w:t xml:space="preserve"> </w:t>
      </w:r>
      <w:r>
        <w:rPr>
          <w:color w:val="906C3A"/>
        </w:rPr>
        <w:t>описание</w:t>
      </w:r>
      <w:r>
        <w:rPr>
          <w:color w:val="906C3A"/>
          <w:spacing w:val="-1"/>
        </w:rPr>
        <w:t xml:space="preserve"> </w:t>
      </w:r>
      <w:r>
        <w:rPr>
          <w:color w:val="906C3A"/>
        </w:rPr>
        <w:t>проекта</w:t>
      </w:r>
      <w:r>
        <w:rPr>
          <w:color w:val="906C3A"/>
          <w:spacing w:val="-2"/>
        </w:rPr>
        <w:t>:</w:t>
      </w:r>
    </w:p>
    <w:p w:rsidR="00595D07" w:rsidRDefault="00FB30B5">
      <w:pPr>
        <w:pStyle w:val="a3"/>
        <w:spacing w:before="107"/>
        <w:ind w:right="384"/>
      </w:pPr>
      <w:r>
        <w:rPr>
          <w:color w:val="333333"/>
        </w:rPr>
        <w:t>Цель проекта - повышение качества жизни граждан старшего поколения и граждан 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ограниченными возможностями здоровья, а также вовлечение их в различные формы социальной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активности. Оказание социальной поддержки, включая улучшение материального положения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малообеспеченных и нуждающихся лиц, в том числе оказание безвозмездной помощи продуктами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питания, одеждой, лекарствами, уборкой жилого помещения, сопровождением в социальные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объекты. По мере наших возможностей снизить проблемы бедности, социального неравенства,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незащищенности одиноких пожилых людей, решить проблемы досуга, привлекать к участию 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городских праздниках, организовывать ярмарки, совместные чаепития. Объединить и дать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почувствовать заинтересованность нашего социума в их многолетнем опыте и стаже. Цель </w:t>
      </w:r>
      <w:proofErr w:type="gramStart"/>
      <w:r>
        <w:rPr>
          <w:color w:val="333333"/>
        </w:rPr>
        <w:t>наших</w:t>
      </w:r>
      <w:proofErr w:type="gramEnd"/>
      <w:r>
        <w:rPr>
          <w:color w:val="333333"/>
          <w:spacing w:val="40"/>
        </w:rPr>
        <w:t xml:space="preserve"> </w:t>
      </w:r>
      <w:r>
        <w:rPr>
          <w:color w:val="333333"/>
        </w:rPr>
        <w:t>совместных мероприятий - это вытянуть из одиночества, возродить интерес к жизни, раскрыть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внутренний мир одиноких малообеспеченных граждан, проявлять сострадание и участие в 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жизни, узнавать об интересах и целях, дополнить счастливыми нотками, наполнить позитивными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пробудить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приятными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чувствами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жизнь.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наших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мероприятий, пожилые люди не будут ощущать себя одинокими, найдут себе единомышленников по духу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интересам, будут общаться со своими сверстниками в живых беседах, социальных сетях. У наших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подопечных будут опрятные дома, материальная поддержка в виде натуральных продуктов,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появятся навыки компьютерной и фото грамотности. Наш Фонд призван решать проблемы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культурно-нравственной </w:t>
      </w:r>
      <w:proofErr w:type="spellStart"/>
      <w:r>
        <w:rPr>
          <w:color w:val="333333"/>
        </w:rPr>
        <w:t>востребованности</w:t>
      </w:r>
      <w:proofErr w:type="spellEnd"/>
      <w:r>
        <w:rPr>
          <w:color w:val="333333"/>
        </w:rPr>
        <w:t xml:space="preserve"> пожилых людей, адаптации пожилого человека 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изменяющимся условиям существования при старении, изменения состояния здоровья, свойственных пожилому возрасту. В настоящее время понятие "качество жизни" является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важнейшим условием, характеризующим социальную ситуацию пожилых людей, как активный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отдых и материальный комфорт. Наши услуги в рамках социального проекта безвозмездны 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наших подопечных.</w:t>
      </w:r>
    </w:p>
    <w:p w:rsidR="00595D07" w:rsidRDefault="00BF387C">
      <w:pPr>
        <w:pStyle w:val="Heading2"/>
        <w:spacing w:before="146"/>
        <w:ind w:left="122" w:firstLine="0"/>
      </w:pPr>
      <w:r>
        <w:rPr>
          <w:color w:val="906C3A"/>
        </w:rPr>
        <w:t>К</w:t>
      </w:r>
      <w:r w:rsidR="00FB30B5">
        <w:rPr>
          <w:color w:val="906C3A"/>
        </w:rPr>
        <w:t>лючевые</w:t>
      </w:r>
      <w:r w:rsidR="00FB30B5">
        <w:rPr>
          <w:color w:val="906C3A"/>
          <w:spacing w:val="-1"/>
        </w:rPr>
        <w:t xml:space="preserve"> </w:t>
      </w:r>
      <w:r w:rsidR="00FB30B5">
        <w:rPr>
          <w:color w:val="906C3A"/>
        </w:rPr>
        <w:t>слова,</w:t>
      </w:r>
      <w:r w:rsidR="00FB30B5">
        <w:rPr>
          <w:color w:val="906C3A"/>
          <w:spacing w:val="-1"/>
        </w:rPr>
        <w:t xml:space="preserve"> </w:t>
      </w:r>
      <w:r>
        <w:rPr>
          <w:color w:val="906C3A"/>
          <w:spacing w:val="-1"/>
        </w:rPr>
        <w:t xml:space="preserve"> </w:t>
      </w:r>
      <w:r w:rsidR="00FB30B5">
        <w:rPr>
          <w:color w:val="906C3A"/>
        </w:rPr>
        <w:t>характеризующие</w:t>
      </w:r>
      <w:r w:rsidR="00FB30B5">
        <w:rPr>
          <w:color w:val="906C3A"/>
          <w:spacing w:val="-1"/>
        </w:rPr>
        <w:t xml:space="preserve"> </w:t>
      </w:r>
      <w:r w:rsidR="00FB30B5">
        <w:rPr>
          <w:color w:val="906C3A"/>
        </w:rPr>
        <w:t>деятельность</w:t>
      </w:r>
      <w:r w:rsidR="00FB30B5">
        <w:rPr>
          <w:color w:val="906C3A"/>
          <w:spacing w:val="-1"/>
        </w:rPr>
        <w:t xml:space="preserve"> </w:t>
      </w:r>
      <w:r w:rsidR="00FB30B5">
        <w:rPr>
          <w:color w:val="906C3A"/>
        </w:rPr>
        <w:t>по</w:t>
      </w:r>
      <w:r w:rsidR="00FB30B5">
        <w:rPr>
          <w:color w:val="906C3A"/>
          <w:spacing w:val="-1"/>
        </w:rPr>
        <w:t xml:space="preserve"> </w:t>
      </w:r>
      <w:r>
        <w:rPr>
          <w:color w:val="906C3A"/>
          <w:spacing w:val="-2"/>
        </w:rPr>
        <w:t>проекту</w:t>
      </w:r>
      <w:r w:rsidR="00FB30B5">
        <w:rPr>
          <w:color w:val="906C3A"/>
          <w:spacing w:val="-2"/>
        </w:rPr>
        <w:t>:</w:t>
      </w:r>
    </w:p>
    <w:p w:rsidR="00595D07" w:rsidRPr="00FB30B5" w:rsidRDefault="00FB30B5" w:rsidP="00FB30B5">
      <w:pPr>
        <w:pStyle w:val="a3"/>
        <w:spacing w:before="107" w:line="278" w:lineRule="auto"/>
        <w:ind w:right="5528"/>
        <w:rPr>
          <w:color w:val="333333"/>
        </w:rPr>
      </w:pPr>
      <w:r>
        <w:rPr>
          <w:color w:val="333333"/>
        </w:rPr>
        <w:t xml:space="preserve">социальная помощь и социальные услуги (Темы)     проблемы </w:t>
      </w:r>
      <w:proofErr w:type="gramStart"/>
      <w:r>
        <w:rPr>
          <w:color w:val="333333"/>
        </w:rPr>
        <w:t>пожилых</w:t>
      </w:r>
      <w:proofErr w:type="gramEnd"/>
      <w:r>
        <w:rPr>
          <w:color w:val="333333"/>
        </w:rPr>
        <w:t xml:space="preserve"> (Проблемы)</w:t>
      </w:r>
    </w:p>
    <w:p w:rsidR="00595D07" w:rsidRDefault="00FB30B5" w:rsidP="00FB30B5">
      <w:pPr>
        <w:pStyle w:val="a3"/>
        <w:spacing w:before="0" w:line="278" w:lineRule="auto"/>
        <w:ind w:left="0" w:right="6616"/>
      </w:pPr>
      <w:r>
        <w:rPr>
          <w:color w:val="906C3A"/>
        </w:rPr>
        <w:t xml:space="preserve"> </w:t>
      </w:r>
      <w:r>
        <w:rPr>
          <w:color w:val="333333"/>
        </w:rPr>
        <w:t xml:space="preserve"> экскурсии (Обучающие)</w:t>
      </w:r>
    </w:p>
    <w:p w:rsidR="00595D07" w:rsidRDefault="00FB30B5">
      <w:pPr>
        <w:pStyle w:val="a3"/>
        <w:spacing w:before="0" w:line="287" w:lineRule="exact"/>
      </w:pPr>
      <w:r>
        <w:rPr>
          <w:color w:val="333333"/>
        </w:rPr>
        <w:t>выставки,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экспозиции</w:t>
      </w:r>
      <w:r>
        <w:rPr>
          <w:color w:val="333333"/>
          <w:spacing w:val="17"/>
        </w:rPr>
        <w:t xml:space="preserve"> </w:t>
      </w:r>
      <w:r>
        <w:rPr>
          <w:color w:val="333333"/>
          <w:spacing w:val="-2"/>
        </w:rPr>
        <w:t>(Культурные)</w:t>
      </w:r>
    </w:p>
    <w:p w:rsidR="00595D07" w:rsidRDefault="00FB30B5">
      <w:pPr>
        <w:pStyle w:val="a3"/>
        <w:spacing w:before="45"/>
      </w:pPr>
      <w:r>
        <w:rPr>
          <w:color w:val="333333"/>
        </w:rPr>
        <w:t>продовольственная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21"/>
        </w:rPr>
        <w:t xml:space="preserve"> </w:t>
      </w:r>
      <w:r>
        <w:rPr>
          <w:color w:val="333333"/>
          <w:spacing w:val="-2"/>
        </w:rPr>
        <w:t>(</w:t>
      </w:r>
      <w:proofErr w:type="gramStart"/>
      <w:r>
        <w:rPr>
          <w:color w:val="333333"/>
          <w:spacing w:val="-2"/>
        </w:rPr>
        <w:t>Ресурсные</w:t>
      </w:r>
      <w:proofErr w:type="gramEnd"/>
      <w:r>
        <w:rPr>
          <w:color w:val="333333"/>
          <w:spacing w:val="-2"/>
        </w:rPr>
        <w:t>)</w:t>
      </w:r>
    </w:p>
    <w:p w:rsidR="00D1118A" w:rsidRDefault="00D1118A" w:rsidP="00D1118A">
      <w:pPr>
        <w:pStyle w:val="a3"/>
        <w:spacing w:before="66"/>
        <w:ind w:left="0"/>
      </w:pPr>
      <w:r>
        <w:rPr>
          <w:color w:val="333333"/>
        </w:rPr>
        <w:t xml:space="preserve">  </w:t>
      </w:r>
      <w:r w:rsidR="00FB30B5">
        <w:rPr>
          <w:color w:val="333333"/>
        </w:rPr>
        <w:t>ярмарки</w:t>
      </w:r>
      <w:r>
        <w:rPr>
          <w:color w:val="333333"/>
          <w:spacing w:val="14"/>
        </w:rPr>
        <w:t xml:space="preserve"> </w:t>
      </w:r>
      <w:r>
        <w:rPr>
          <w:color w:val="333333"/>
          <w:spacing w:val="-2"/>
        </w:rPr>
        <w:t>(Событийные)</w:t>
      </w:r>
    </w:p>
    <w:p w:rsidR="00D1118A" w:rsidRDefault="00D1118A" w:rsidP="00D1118A">
      <w:pPr>
        <w:pStyle w:val="Heading2"/>
        <w:tabs>
          <w:tab w:val="left" w:pos="384"/>
        </w:tabs>
        <w:spacing w:before="135"/>
        <w:rPr>
          <w:color w:val="906C3A"/>
        </w:rPr>
      </w:pPr>
      <w:r>
        <w:rPr>
          <w:color w:val="906C3A"/>
        </w:rPr>
        <w:t>География</w:t>
      </w:r>
      <w:r>
        <w:rPr>
          <w:color w:val="906C3A"/>
          <w:spacing w:val="-2"/>
        </w:rPr>
        <w:t xml:space="preserve"> проекта:</w:t>
      </w:r>
    </w:p>
    <w:p w:rsidR="00D1118A" w:rsidRDefault="00D1118A" w:rsidP="00D1118A">
      <w:pPr>
        <w:pStyle w:val="a3"/>
        <w:spacing w:before="107"/>
      </w:pPr>
      <w:r>
        <w:rPr>
          <w:color w:val="333333"/>
        </w:rPr>
        <w:t>Саратовская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область,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город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Саратов,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город</w:t>
      </w:r>
      <w:r>
        <w:rPr>
          <w:color w:val="333333"/>
          <w:spacing w:val="18"/>
        </w:rPr>
        <w:t xml:space="preserve"> </w:t>
      </w:r>
      <w:r>
        <w:rPr>
          <w:color w:val="333333"/>
          <w:spacing w:val="-2"/>
        </w:rPr>
        <w:t>Энгельс</w:t>
      </w:r>
    </w:p>
    <w:p w:rsidR="00595D07" w:rsidRDefault="00595D07" w:rsidP="00BF387C">
      <w:pPr>
        <w:pStyle w:val="a3"/>
        <w:spacing w:before="45" w:line="278" w:lineRule="auto"/>
        <w:ind w:left="0" w:right="3565"/>
        <w:sectPr w:rsidR="00595D07">
          <w:type w:val="continuous"/>
          <w:pgSz w:w="11900" w:h="16840"/>
          <w:pgMar w:top="420" w:right="283" w:bottom="0" w:left="283" w:header="720" w:footer="720" w:gutter="0"/>
          <w:cols w:space="720"/>
        </w:sectPr>
      </w:pPr>
    </w:p>
    <w:p w:rsidR="00595D07" w:rsidRDefault="00FB30B5" w:rsidP="00FB30B5">
      <w:pPr>
        <w:pStyle w:val="Heading2"/>
        <w:tabs>
          <w:tab w:val="left" w:pos="384"/>
        </w:tabs>
        <w:rPr>
          <w:color w:val="906C3A"/>
        </w:rPr>
      </w:pPr>
      <w:r>
        <w:rPr>
          <w:color w:val="906C3A"/>
        </w:rPr>
        <w:lastRenderedPageBreak/>
        <w:t>Дата</w:t>
      </w:r>
      <w:r>
        <w:rPr>
          <w:color w:val="906C3A"/>
          <w:spacing w:val="-1"/>
        </w:rPr>
        <w:t xml:space="preserve"> </w:t>
      </w:r>
      <w:r>
        <w:rPr>
          <w:color w:val="906C3A"/>
        </w:rPr>
        <w:t>начала</w:t>
      </w:r>
      <w:r>
        <w:rPr>
          <w:color w:val="906C3A"/>
          <w:spacing w:val="-1"/>
        </w:rPr>
        <w:t xml:space="preserve"> </w:t>
      </w:r>
      <w:r>
        <w:rPr>
          <w:color w:val="906C3A"/>
        </w:rPr>
        <w:t>реализации</w:t>
      </w:r>
      <w:r>
        <w:rPr>
          <w:color w:val="906C3A"/>
          <w:spacing w:val="-1"/>
        </w:rPr>
        <w:t xml:space="preserve"> </w:t>
      </w:r>
      <w:r>
        <w:rPr>
          <w:color w:val="906C3A"/>
          <w:spacing w:val="-2"/>
        </w:rPr>
        <w:t>проекта:</w:t>
      </w:r>
    </w:p>
    <w:p w:rsidR="00595D07" w:rsidRDefault="00FB30B5">
      <w:pPr>
        <w:pStyle w:val="a3"/>
        <w:spacing w:before="108"/>
      </w:pPr>
      <w:r>
        <w:rPr>
          <w:color w:val="333333"/>
          <w:spacing w:val="-2"/>
        </w:rPr>
        <w:t>01.01.2025</w:t>
      </w:r>
    </w:p>
    <w:p w:rsidR="00595D07" w:rsidRDefault="00FB30B5" w:rsidP="00FB30B5">
      <w:pPr>
        <w:pStyle w:val="Heading2"/>
        <w:tabs>
          <w:tab w:val="left" w:pos="384"/>
        </w:tabs>
        <w:ind w:left="122" w:firstLine="0"/>
        <w:rPr>
          <w:color w:val="906C3A"/>
        </w:rPr>
      </w:pPr>
      <w:r>
        <w:rPr>
          <w:color w:val="906C3A"/>
        </w:rPr>
        <w:t>Дата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окончания</w:t>
      </w:r>
      <w:r>
        <w:rPr>
          <w:color w:val="906C3A"/>
          <w:spacing w:val="-1"/>
        </w:rPr>
        <w:t xml:space="preserve"> </w:t>
      </w:r>
      <w:r>
        <w:rPr>
          <w:color w:val="906C3A"/>
        </w:rPr>
        <w:t>реализации</w:t>
      </w:r>
      <w:r>
        <w:rPr>
          <w:color w:val="906C3A"/>
          <w:spacing w:val="-1"/>
        </w:rPr>
        <w:t xml:space="preserve"> </w:t>
      </w:r>
      <w:r>
        <w:rPr>
          <w:color w:val="906C3A"/>
          <w:spacing w:val="-2"/>
        </w:rPr>
        <w:t>проекта:</w:t>
      </w:r>
    </w:p>
    <w:p w:rsidR="00595D07" w:rsidRDefault="00FB30B5">
      <w:pPr>
        <w:pStyle w:val="a3"/>
        <w:spacing w:before="107"/>
        <w:rPr>
          <w:color w:val="333333"/>
          <w:spacing w:val="-2"/>
        </w:rPr>
      </w:pPr>
      <w:r>
        <w:rPr>
          <w:color w:val="333333"/>
          <w:spacing w:val="-2"/>
        </w:rPr>
        <w:t>31.12.2025</w:t>
      </w:r>
    </w:p>
    <w:p w:rsidR="00BF387C" w:rsidRDefault="00BF387C">
      <w:pPr>
        <w:pStyle w:val="a3"/>
        <w:spacing w:before="107"/>
        <w:rPr>
          <w:color w:val="333333"/>
          <w:spacing w:val="-2"/>
        </w:rPr>
      </w:pPr>
    </w:p>
    <w:p w:rsidR="00BF387C" w:rsidRDefault="00BF387C">
      <w:pPr>
        <w:pStyle w:val="a3"/>
        <w:spacing w:before="107"/>
      </w:pPr>
    </w:p>
    <w:p w:rsidR="00595D07" w:rsidRDefault="00FB30B5" w:rsidP="00FB30B5">
      <w:pPr>
        <w:pStyle w:val="Heading2"/>
        <w:tabs>
          <w:tab w:val="left" w:pos="384"/>
        </w:tabs>
        <w:rPr>
          <w:color w:val="906C3A"/>
        </w:rPr>
      </w:pPr>
      <w:r>
        <w:rPr>
          <w:color w:val="906C3A"/>
        </w:rPr>
        <w:lastRenderedPageBreak/>
        <w:t>Обоснование</w:t>
      </w:r>
      <w:r>
        <w:rPr>
          <w:color w:val="906C3A"/>
          <w:spacing w:val="-3"/>
        </w:rPr>
        <w:t xml:space="preserve"> </w:t>
      </w:r>
      <w:r>
        <w:rPr>
          <w:color w:val="906C3A"/>
        </w:rPr>
        <w:t>социальной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значимости</w:t>
      </w:r>
      <w:r>
        <w:rPr>
          <w:color w:val="906C3A"/>
          <w:spacing w:val="-2"/>
        </w:rPr>
        <w:t xml:space="preserve"> проекта:</w:t>
      </w:r>
    </w:p>
    <w:p w:rsidR="00595D07" w:rsidRDefault="00FB30B5">
      <w:pPr>
        <w:pStyle w:val="a3"/>
        <w:spacing w:before="108"/>
        <w:ind w:right="157"/>
      </w:pPr>
      <w:r>
        <w:rPr>
          <w:color w:val="333333"/>
        </w:rPr>
        <w:t>Социальная проблема пожилых людей и инвалидов заключается в том, что из зрелого возраста,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пенсионный возраст россиян часто является кризисом, который влечет за собой новые проблемы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новый стиль жизни. Социальная незащищенность пожилых людей связана с возникновением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психологических расстройств, которые формируют отношение к обществу и затрудняют контакт 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ним. Психологические проблемы являются наиболее острыми для одинокого пожилого человека. 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прекращением привычного образа жизни и общения, с выходом на пенсию, при наступлении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одиночества, появляется множество заболеваний. Пожилые люди отличаются раздражительностью,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обидчивостью,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наличием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старческих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депрессий,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ведущие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порой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самоубийству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уходу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дома.</w:t>
      </w:r>
    </w:p>
    <w:p w:rsidR="00595D07" w:rsidRPr="00FB30B5" w:rsidRDefault="00FB30B5" w:rsidP="00FB30B5">
      <w:pPr>
        <w:pStyle w:val="a3"/>
        <w:spacing w:before="4"/>
        <w:ind w:right="384"/>
      </w:pPr>
      <w:r>
        <w:rPr>
          <w:color w:val="333333"/>
        </w:rPr>
        <w:t>Потеря здоровья повышает расходы на медицинское обслуживание и снижению качества рациона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питания, снижение жизненного тонуса, падение уровня жизни. Важной социальной проблемой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является отсутствие семьи, которая могла бы позаботиться о человеке. Психологическая неудовлетворенность своим положением нередко влечет за собой быстрое наступление физической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дряхлости.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Пожилому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человеку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бывает,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трудно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справиться,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своим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недомоганием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одиночеством. Материальное положение одно из острых проблем пожилых людей, которые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обеспокоены своим материальным положением, неуверенностью в завтрашнем дне. Пенсионный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часто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рассматривается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кризисный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период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человека.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одних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этот процесс происходит долго, болезненно, сопровождается переживаниями, пассивностью, неумением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найти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занятия,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контакты,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по-новому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взглянуть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окружающий мир. Пожилой человек сталкивается с проблемами ослабленного здоровья, хроническими заболеваниями, которые снижают возможность самообслуживания. Важной социальной проблемой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пожилых людей является постепенное разрушение традиционных семейных устоев. Тяжело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переживается состояние одиночества, заброшенность в социуме и затерянность в нем. Пожилые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люди нуждаются в повышенном внимании общества и государства.</w:t>
      </w:r>
    </w:p>
    <w:p w:rsidR="00595D07" w:rsidRDefault="00FB30B5" w:rsidP="00FB30B5">
      <w:pPr>
        <w:pStyle w:val="Heading2"/>
        <w:tabs>
          <w:tab w:val="left" w:pos="384"/>
        </w:tabs>
        <w:spacing w:before="135"/>
        <w:rPr>
          <w:color w:val="906C3A"/>
        </w:rPr>
      </w:pPr>
      <w:r>
        <w:rPr>
          <w:color w:val="906C3A"/>
        </w:rPr>
        <w:t>Целевые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группы</w:t>
      </w:r>
      <w:r>
        <w:rPr>
          <w:color w:val="906C3A"/>
          <w:spacing w:val="-1"/>
        </w:rPr>
        <w:t xml:space="preserve"> </w:t>
      </w:r>
      <w:r>
        <w:rPr>
          <w:color w:val="906C3A"/>
          <w:spacing w:val="-2"/>
        </w:rPr>
        <w:t>проекта:</w:t>
      </w:r>
    </w:p>
    <w:p w:rsidR="00595D07" w:rsidRDefault="00FB30B5">
      <w:pPr>
        <w:pStyle w:val="a3"/>
        <w:spacing w:before="108"/>
      </w:pPr>
      <w:r>
        <w:rPr>
          <w:color w:val="333333"/>
          <w:spacing w:val="-2"/>
        </w:rPr>
        <w:t>Пенсионеры</w:t>
      </w:r>
    </w:p>
    <w:p w:rsidR="00595D07" w:rsidRDefault="00FB30B5">
      <w:pPr>
        <w:pStyle w:val="a3"/>
        <w:spacing w:before="45" w:line="278" w:lineRule="auto"/>
        <w:ind w:right="5528"/>
      </w:pPr>
      <w:r>
        <w:rPr>
          <w:color w:val="333333"/>
        </w:rPr>
        <w:t>Лица с тяжелыми заболеваниями</w:t>
      </w:r>
    </w:p>
    <w:p w:rsidR="00595D07" w:rsidRDefault="00FB30B5" w:rsidP="00FB30B5">
      <w:pPr>
        <w:pStyle w:val="Heading2"/>
        <w:tabs>
          <w:tab w:val="left" w:pos="384"/>
        </w:tabs>
        <w:spacing w:before="88"/>
        <w:rPr>
          <w:color w:val="906C3A"/>
        </w:rPr>
      </w:pPr>
      <w:r>
        <w:rPr>
          <w:color w:val="906C3A"/>
        </w:rPr>
        <w:t>Цель</w:t>
      </w:r>
      <w:r>
        <w:rPr>
          <w:color w:val="906C3A"/>
          <w:spacing w:val="-1"/>
        </w:rPr>
        <w:t xml:space="preserve"> </w:t>
      </w:r>
      <w:r>
        <w:rPr>
          <w:color w:val="906C3A"/>
          <w:spacing w:val="-2"/>
        </w:rPr>
        <w:t>проекта:</w:t>
      </w:r>
    </w:p>
    <w:p w:rsidR="00595D07" w:rsidRDefault="00FB30B5">
      <w:pPr>
        <w:pStyle w:val="a3"/>
        <w:spacing w:before="107"/>
        <w:ind w:right="157"/>
      </w:pPr>
      <w:r>
        <w:rPr>
          <w:color w:val="333333"/>
        </w:rPr>
        <w:t>Сделать так, чтобы пожилые люди поняли, что их жизнь продолжается. Улучшение жизни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зависит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желании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жить.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пожилом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возрасте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можно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приносить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пользу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обществу,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 пожилых людях есть потребность общества. Что в пожилом возрасте есть свои плюсы. Что пожилые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люди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нужны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обществу,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защищены,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что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положиться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рядом.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Что 60 это не кризис, а продолжение счастливой жизни. Что свободное время можно потратить 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саморазвития.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Изменения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лучшую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сторону.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знакомства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новые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знания,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активный образ жизни. Решить проблемы досуга, быть готовым к новой жизни.</w:t>
      </w:r>
    </w:p>
    <w:p w:rsidR="00595D07" w:rsidRDefault="00FB30B5" w:rsidP="00FB30B5">
      <w:pPr>
        <w:pStyle w:val="Heading2"/>
        <w:tabs>
          <w:tab w:val="left" w:pos="515"/>
        </w:tabs>
        <w:spacing w:before="135"/>
        <w:rPr>
          <w:color w:val="906C3A"/>
        </w:rPr>
      </w:pPr>
      <w:r>
        <w:rPr>
          <w:color w:val="906C3A"/>
        </w:rPr>
        <w:t>Как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будет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организовано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информационное</w:t>
      </w:r>
      <w:r>
        <w:rPr>
          <w:color w:val="906C3A"/>
          <w:spacing w:val="-2"/>
        </w:rPr>
        <w:t xml:space="preserve"> </w:t>
      </w:r>
      <w:r>
        <w:rPr>
          <w:color w:val="906C3A"/>
        </w:rPr>
        <w:t>сопровождение</w:t>
      </w:r>
      <w:r>
        <w:rPr>
          <w:color w:val="906C3A"/>
          <w:spacing w:val="-2"/>
        </w:rPr>
        <w:t xml:space="preserve"> проекта:</w:t>
      </w:r>
    </w:p>
    <w:p w:rsidR="00595D07" w:rsidRDefault="00FB30B5">
      <w:pPr>
        <w:pStyle w:val="a3"/>
        <w:spacing w:before="107"/>
      </w:pPr>
      <w:r>
        <w:rPr>
          <w:color w:val="333333"/>
        </w:rPr>
        <w:t>Сайт</w:t>
      </w:r>
      <w:r>
        <w:rPr>
          <w:color w:val="333333"/>
          <w:spacing w:val="23"/>
        </w:rPr>
        <w:t xml:space="preserve"> </w:t>
      </w:r>
      <w:hyperlink r:id="rId5">
        <w:r>
          <w:rPr>
            <w:color w:val="333333"/>
          </w:rPr>
          <w:t>www.spasite64.ru</w:t>
        </w:r>
      </w:hyperlink>
      <w:r>
        <w:rPr>
          <w:color w:val="333333"/>
          <w:spacing w:val="23"/>
        </w:rPr>
        <w:t xml:space="preserve"> </w:t>
      </w:r>
    </w:p>
    <w:p w:rsidR="00595D07" w:rsidRDefault="00FB30B5" w:rsidP="00FB30B5">
      <w:pPr>
        <w:pStyle w:val="Heading2"/>
        <w:tabs>
          <w:tab w:val="left" w:pos="515"/>
        </w:tabs>
        <w:ind w:left="0" w:firstLine="0"/>
        <w:rPr>
          <w:color w:val="906C3A"/>
        </w:rPr>
      </w:pPr>
      <w:r>
        <w:rPr>
          <w:color w:val="906C3A"/>
        </w:rPr>
        <w:t xml:space="preserve">   Качественные</w:t>
      </w:r>
      <w:r>
        <w:rPr>
          <w:color w:val="906C3A"/>
          <w:spacing w:val="-3"/>
        </w:rPr>
        <w:t xml:space="preserve"> </w:t>
      </w:r>
      <w:r>
        <w:rPr>
          <w:color w:val="906C3A"/>
          <w:spacing w:val="-2"/>
        </w:rPr>
        <w:t>результаты:</w:t>
      </w:r>
    </w:p>
    <w:p w:rsidR="00595D07" w:rsidRDefault="00FB30B5" w:rsidP="00D1118A">
      <w:pPr>
        <w:pStyle w:val="a3"/>
        <w:spacing w:before="107"/>
        <w:ind w:right="207"/>
      </w:pPr>
      <w:r>
        <w:rPr>
          <w:color w:val="333333"/>
        </w:rPr>
        <w:t>Пожилые люди почувствуют себя в безопасности. Они будут себя открывать на более глубоком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уровне.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Почувствуют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любимыми.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Создастся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позитивная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связь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людьми.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Они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поймут, что мы все разные и это прекрасно. Общения между людьми будут увеличиваться. Безысходность 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никому не нужность будут уходить на второй план. Пожилые люди будут открытыми для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дальнейшей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совершенствоваться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собственного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удовлетворения.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Добьются успехов,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останутся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воспоминания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прекрасных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прожитых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днях.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Почувствуют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заинтересованность и уважение к себе. Будут духовно просвещены. Создадутся крепкие связи, почувствуют, что 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ценим их. Мы создадим базу для прочных взаимовыгодных прекрасных отношений. И наши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подопечные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страдать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одиночества.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Будут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общаться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своими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сверстниками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вживую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</w:p>
    <w:p w:rsidR="00D1118A" w:rsidRDefault="00D1118A" w:rsidP="00D1118A">
      <w:pPr>
        <w:pStyle w:val="a3"/>
        <w:spacing w:before="66"/>
        <w:ind w:left="0" w:right="549"/>
      </w:pPr>
      <w:r>
        <w:rPr>
          <w:color w:val="333333"/>
        </w:rPr>
        <w:t>по интернету. Поднимется образование и самооценка. Смогут поддерживать беседу в обществе.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Мы облегчим жизненную ситуацию, и обеспечим необходимую поддержку.</w:t>
      </w:r>
    </w:p>
    <w:p w:rsidR="00D1118A" w:rsidRDefault="00D1118A" w:rsidP="00FB30B5">
      <w:pPr>
        <w:pStyle w:val="a3"/>
        <w:ind w:left="0"/>
      </w:pPr>
    </w:p>
    <w:p w:rsidR="00D1118A" w:rsidRDefault="00D1118A" w:rsidP="003D43AF">
      <w:pPr>
        <w:pStyle w:val="Heading1"/>
        <w:tabs>
          <w:tab w:val="left" w:pos="440"/>
        </w:tabs>
      </w:pPr>
      <w:r>
        <w:rPr>
          <w:color w:val="906C3A"/>
        </w:rPr>
        <w:t>Календарный</w:t>
      </w:r>
      <w:r>
        <w:rPr>
          <w:color w:val="906C3A"/>
          <w:spacing w:val="33"/>
        </w:rPr>
        <w:t xml:space="preserve"> </w:t>
      </w:r>
      <w:r>
        <w:rPr>
          <w:color w:val="906C3A"/>
          <w:spacing w:val="-4"/>
        </w:rPr>
        <w:t>план</w:t>
      </w:r>
    </w:p>
    <w:p w:rsidR="00D1118A" w:rsidRDefault="00D1118A" w:rsidP="00D1118A">
      <w:pPr>
        <w:pStyle w:val="a3"/>
        <w:spacing w:before="226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3D3D3D"/>
          <w:left w:val="single" w:sz="6" w:space="0" w:color="3D3D3D"/>
          <w:bottom w:val="single" w:sz="6" w:space="0" w:color="3D3D3D"/>
          <w:right w:val="single" w:sz="6" w:space="0" w:color="3D3D3D"/>
          <w:insideH w:val="single" w:sz="6" w:space="0" w:color="3D3D3D"/>
          <w:insideV w:val="single" w:sz="6" w:space="0" w:color="3D3D3D"/>
        </w:tblBorders>
        <w:tblLayout w:type="fixed"/>
        <w:tblLook w:val="01E0"/>
      </w:tblPr>
      <w:tblGrid>
        <w:gridCol w:w="332"/>
        <w:gridCol w:w="2769"/>
        <w:gridCol w:w="2769"/>
        <w:gridCol w:w="2769"/>
      </w:tblGrid>
      <w:tr w:rsidR="003B5135" w:rsidTr="000835D5">
        <w:trPr>
          <w:trHeight w:val="570"/>
        </w:trPr>
        <w:tc>
          <w:tcPr>
            <w:tcW w:w="332" w:type="dxa"/>
            <w:shd w:val="clear" w:color="auto" w:fill="EDEDED"/>
          </w:tcPr>
          <w:p w:rsidR="003B5135" w:rsidRDefault="003B5135" w:rsidP="000835D5">
            <w:pPr>
              <w:pStyle w:val="TableParagraph"/>
              <w:spacing w:before="159"/>
              <w:ind w:left="65"/>
              <w:rPr>
                <w:sz w:val="21"/>
              </w:rPr>
            </w:pPr>
            <w:r>
              <w:rPr>
                <w:spacing w:val="-10"/>
                <w:sz w:val="21"/>
              </w:rPr>
              <w:t>№</w:t>
            </w:r>
          </w:p>
        </w:tc>
        <w:tc>
          <w:tcPr>
            <w:tcW w:w="2769" w:type="dxa"/>
            <w:shd w:val="clear" w:color="auto" w:fill="EDEDED"/>
          </w:tcPr>
          <w:p w:rsidR="003B5135" w:rsidRDefault="003B5135" w:rsidP="000835D5">
            <w:pPr>
              <w:pStyle w:val="TableParagraph"/>
              <w:spacing w:before="159"/>
              <w:ind w:left="631"/>
              <w:rPr>
                <w:sz w:val="21"/>
              </w:rPr>
            </w:pPr>
            <w:r>
              <w:rPr>
                <w:sz w:val="21"/>
              </w:rPr>
              <w:t>Решаемая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задача</w:t>
            </w:r>
          </w:p>
        </w:tc>
        <w:tc>
          <w:tcPr>
            <w:tcW w:w="2769" w:type="dxa"/>
            <w:shd w:val="clear" w:color="auto" w:fill="EDEDED"/>
          </w:tcPr>
          <w:p w:rsidR="003B5135" w:rsidRDefault="003B5135" w:rsidP="000835D5">
            <w:pPr>
              <w:pStyle w:val="TableParagraph"/>
              <w:spacing w:before="159"/>
              <w:ind w:left="777"/>
              <w:rPr>
                <w:sz w:val="21"/>
              </w:rPr>
            </w:pPr>
            <w:r>
              <w:rPr>
                <w:spacing w:val="-2"/>
                <w:sz w:val="21"/>
              </w:rPr>
              <w:t>Мероприятие</w:t>
            </w:r>
          </w:p>
        </w:tc>
        <w:tc>
          <w:tcPr>
            <w:tcW w:w="2769" w:type="dxa"/>
            <w:shd w:val="clear" w:color="auto" w:fill="EDEDED"/>
          </w:tcPr>
          <w:p w:rsidR="003B5135" w:rsidRDefault="003B5135" w:rsidP="000835D5">
            <w:pPr>
              <w:pStyle w:val="TableParagraph"/>
              <w:spacing w:before="159"/>
              <w:ind w:left="568"/>
              <w:rPr>
                <w:sz w:val="21"/>
              </w:rPr>
            </w:pPr>
            <w:r>
              <w:rPr>
                <w:sz w:val="21"/>
              </w:rPr>
              <w:t>Ожидаемые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итоги</w:t>
            </w:r>
          </w:p>
        </w:tc>
      </w:tr>
      <w:tr w:rsidR="003B5135" w:rsidTr="000835D5">
        <w:trPr>
          <w:trHeight w:val="1965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32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56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Рука помощи.</w:t>
            </w:r>
          </w:p>
        </w:tc>
        <w:tc>
          <w:tcPr>
            <w:tcW w:w="2769" w:type="dxa"/>
          </w:tcPr>
          <w:p w:rsidR="003B5135" w:rsidRDefault="003D43AF" w:rsidP="003D43AF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П</w:t>
            </w:r>
            <w:r w:rsidR="003B5135">
              <w:rPr>
                <w:sz w:val="21"/>
              </w:rPr>
              <w:t>оиск материальных</w:t>
            </w:r>
            <w:r w:rsidR="003B5135">
              <w:rPr>
                <w:spacing w:val="-14"/>
                <w:sz w:val="21"/>
              </w:rPr>
              <w:t xml:space="preserve"> </w:t>
            </w:r>
            <w:r w:rsidR="003B5135">
              <w:rPr>
                <w:sz w:val="21"/>
              </w:rPr>
              <w:t>и</w:t>
            </w:r>
            <w:r w:rsidR="003B5135">
              <w:rPr>
                <w:spacing w:val="-13"/>
                <w:sz w:val="21"/>
              </w:rPr>
              <w:t xml:space="preserve"> </w:t>
            </w:r>
            <w:r w:rsidR="003B5135">
              <w:rPr>
                <w:sz w:val="21"/>
              </w:rPr>
              <w:t>финансовых ресурсов. Ежемесячная акция, помощь продуктами питания пенсионерам, инвалидам, кто в трудной жизненной ситуации.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Оказание безвозмездной помощи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-13"/>
                <w:sz w:val="21"/>
              </w:rPr>
              <w:t xml:space="preserve"> </w:t>
            </w:r>
            <w:r w:rsidR="009F6F01">
              <w:rPr>
                <w:sz w:val="21"/>
              </w:rPr>
              <w:t>питания 8</w:t>
            </w:r>
            <w:r>
              <w:rPr>
                <w:sz w:val="21"/>
              </w:rPr>
              <w:t>0 человек.</w:t>
            </w:r>
          </w:p>
        </w:tc>
      </w:tr>
      <w:tr w:rsidR="003B5135" w:rsidTr="000835D5">
        <w:trPr>
          <w:trHeight w:val="3540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95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spacing w:before="1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19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Золотые Ручки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spacing w:before="106" w:line="223" w:lineRule="auto"/>
              <w:ind w:left="37" w:right="100"/>
              <w:rPr>
                <w:sz w:val="21"/>
              </w:rPr>
            </w:pPr>
            <w:r>
              <w:rPr>
                <w:sz w:val="21"/>
              </w:rPr>
              <w:t>Приобрести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материалы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для рукоделия, вязания, вышивания,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материалы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 xml:space="preserve">для </w:t>
            </w:r>
            <w:r w:rsidR="003D43AF">
              <w:rPr>
                <w:sz w:val="21"/>
              </w:rPr>
              <w:t>панно и прочее. Д</w:t>
            </w:r>
            <w:r>
              <w:rPr>
                <w:sz w:val="21"/>
              </w:rPr>
              <w:t>оговориться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 пожилыми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людьми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кто,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что будет делать. На этом мероприятии мы будем готовиться к Ярмарке. Вся ручная работа будет выставляться на Ярмарке. Посетители смогут взять кому, что понравится.</w:t>
            </w:r>
          </w:p>
          <w:p w:rsidR="003B5135" w:rsidRDefault="003B5135" w:rsidP="000835D5">
            <w:pPr>
              <w:pStyle w:val="TableParagraph"/>
              <w:spacing w:before="5" w:line="223" w:lineRule="auto"/>
              <w:ind w:left="37"/>
              <w:rPr>
                <w:sz w:val="21"/>
              </w:rPr>
            </w:pPr>
            <w:r>
              <w:rPr>
                <w:sz w:val="21"/>
              </w:rPr>
              <w:t>Оставшиеся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вещи</w:t>
            </w:r>
            <w:r>
              <w:rPr>
                <w:spacing w:val="-13"/>
                <w:sz w:val="21"/>
              </w:rPr>
              <w:t xml:space="preserve"> </w:t>
            </w:r>
            <w:r w:rsidR="003D43AF">
              <w:rPr>
                <w:sz w:val="21"/>
              </w:rPr>
              <w:t>Фонд отвезет в Дом ребенка</w:t>
            </w:r>
            <w:r>
              <w:rPr>
                <w:sz w:val="21"/>
              </w:rPr>
              <w:t>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5" w:right="100"/>
              <w:rPr>
                <w:sz w:val="21"/>
              </w:rPr>
            </w:pPr>
            <w:r>
              <w:rPr>
                <w:sz w:val="21"/>
              </w:rPr>
              <w:t>В результате нашего мероприятия,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пожилые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люди не будут себя ощущать одинокими, найдут себе единомышленников по интересам. Будут общаться со своими сверстниками в живых беседах. В мероприятии будут участвовать 25 человек.</w:t>
            </w:r>
          </w:p>
        </w:tc>
      </w:tr>
      <w:tr w:rsidR="003B5135" w:rsidTr="000835D5">
        <w:trPr>
          <w:trHeight w:val="1965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33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56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Рука помощи.</w:t>
            </w:r>
          </w:p>
        </w:tc>
        <w:tc>
          <w:tcPr>
            <w:tcW w:w="2769" w:type="dxa"/>
          </w:tcPr>
          <w:p w:rsidR="003B5135" w:rsidRDefault="003D43AF" w:rsidP="003D43AF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П</w:t>
            </w:r>
            <w:r w:rsidR="003B5135">
              <w:rPr>
                <w:sz w:val="21"/>
              </w:rPr>
              <w:t>оиск материальных</w:t>
            </w:r>
            <w:r w:rsidR="003B5135">
              <w:rPr>
                <w:spacing w:val="-14"/>
                <w:sz w:val="21"/>
              </w:rPr>
              <w:t xml:space="preserve"> </w:t>
            </w:r>
            <w:r w:rsidR="003B5135">
              <w:rPr>
                <w:sz w:val="21"/>
              </w:rPr>
              <w:t>и</w:t>
            </w:r>
            <w:r w:rsidR="003B5135">
              <w:rPr>
                <w:spacing w:val="-13"/>
                <w:sz w:val="21"/>
              </w:rPr>
              <w:t xml:space="preserve"> </w:t>
            </w:r>
            <w:r w:rsidR="003B5135">
              <w:rPr>
                <w:sz w:val="21"/>
              </w:rPr>
              <w:t>финансовых ресурсов. Ежемесячная акция, помощь продуктами питания пенсионерам, инвалидам, кто в трудной жизненной ситуации.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Оказание безвозмездной помощи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-13"/>
                <w:sz w:val="21"/>
              </w:rPr>
              <w:t xml:space="preserve"> </w:t>
            </w:r>
            <w:r w:rsidR="009F6F01">
              <w:rPr>
                <w:sz w:val="21"/>
              </w:rPr>
              <w:t>питания 8</w:t>
            </w:r>
            <w:r>
              <w:rPr>
                <w:sz w:val="21"/>
              </w:rPr>
              <w:t>0 человек.</w:t>
            </w:r>
          </w:p>
        </w:tc>
      </w:tr>
      <w:tr w:rsidR="003B5135" w:rsidTr="000835D5">
        <w:trPr>
          <w:trHeight w:val="2190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spacing w:before="1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69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Радость общения.</w:t>
            </w:r>
          </w:p>
        </w:tc>
        <w:tc>
          <w:tcPr>
            <w:tcW w:w="2769" w:type="dxa"/>
          </w:tcPr>
          <w:p w:rsidR="003B5135" w:rsidRDefault="009F6F01" w:rsidP="009F6F01">
            <w:pPr>
              <w:pStyle w:val="TableParagraph"/>
              <w:spacing w:before="218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О</w:t>
            </w:r>
            <w:r w:rsidR="003B5135">
              <w:rPr>
                <w:sz w:val="21"/>
              </w:rPr>
              <w:t>рганизовать чаепитие, подготовиться к мероприятию Ярмарка, совместно с волонтерами и пожилыми людьми продумать сценарий кто и что</w:t>
            </w:r>
            <w:r w:rsidR="003B5135">
              <w:rPr>
                <w:spacing w:val="-10"/>
                <w:sz w:val="21"/>
              </w:rPr>
              <w:t xml:space="preserve"> </w:t>
            </w:r>
            <w:r w:rsidR="003B5135">
              <w:rPr>
                <w:sz w:val="21"/>
              </w:rPr>
              <w:t>будет</w:t>
            </w:r>
            <w:r w:rsidR="003B5135">
              <w:rPr>
                <w:spacing w:val="-10"/>
                <w:sz w:val="21"/>
              </w:rPr>
              <w:t xml:space="preserve"> </w:t>
            </w:r>
            <w:r w:rsidR="003B5135">
              <w:rPr>
                <w:sz w:val="21"/>
              </w:rPr>
              <w:t>делать</w:t>
            </w:r>
            <w:r w:rsidR="003B5135">
              <w:rPr>
                <w:spacing w:val="-10"/>
                <w:sz w:val="21"/>
              </w:rPr>
              <w:t xml:space="preserve"> </w:t>
            </w:r>
            <w:r w:rsidR="003B5135">
              <w:rPr>
                <w:sz w:val="21"/>
              </w:rPr>
              <w:t>на</w:t>
            </w:r>
            <w:r w:rsidR="003B5135">
              <w:rPr>
                <w:spacing w:val="-10"/>
                <w:sz w:val="21"/>
              </w:rPr>
              <w:t xml:space="preserve"> </w:t>
            </w:r>
            <w:r w:rsidR="003B5135">
              <w:rPr>
                <w:sz w:val="21"/>
              </w:rPr>
              <w:t>ярмарке.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spacing w:before="106" w:line="223" w:lineRule="auto"/>
              <w:ind w:left="35" w:right="270"/>
              <w:rPr>
                <w:sz w:val="21"/>
              </w:rPr>
            </w:pPr>
            <w:r>
              <w:rPr>
                <w:sz w:val="21"/>
              </w:rPr>
              <w:t>Найти общий интерес старшего и младшего поколения. Повысить качество жизни пожилых людей. Вовлечь их в различные формы социальной активности. В мероприятии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участвуют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30 </w:t>
            </w:r>
            <w:r>
              <w:rPr>
                <w:spacing w:val="-2"/>
                <w:sz w:val="21"/>
              </w:rPr>
              <w:t>человек.</w:t>
            </w:r>
          </w:p>
        </w:tc>
      </w:tr>
      <w:tr w:rsidR="003B5135" w:rsidTr="000835D5">
        <w:trPr>
          <w:trHeight w:val="3315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83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7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мероприятие Ярмарка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выставка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картин</w:t>
            </w:r>
          </w:p>
        </w:tc>
        <w:tc>
          <w:tcPr>
            <w:tcW w:w="2769" w:type="dxa"/>
          </w:tcPr>
          <w:p w:rsidR="003B5135" w:rsidRDefault="009F6F01" w:rsidP="009F6F01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О</w:t>
            </w:r>
            <w:r w:rsidR="003B5135">
              <w:rPr>
                <w:sz w:val="21"/>
              </w:rPr>
              <w:t>рганизова</w:t>
            </w:r>
            <w:r>
              <w:rPr>
                <w:sz w:val="21"/>
              </w:rPr>
              <w:t>ть выставку картин. Н</w:t>
            </w:r>
            <w:r w:rsidR="003B5135">
              <w:rPr>
                <w:sz w:val="21"/>
              </w:rPr>
              <w:t>аписать сценарий.</w:t>
            </w:r>
          </w:p>
          <w:p w:rsidR="003B5135" w:rsidRDefault="003B5135" w:rsidP="009F6F01">
            <w:pPr>
              <w:pStyle w:val="TableParagraph"/>
              <w:spacing w:before="2" w:line="223" w:lineRule="auto"/>
              <w:ind w:left="37"/>
              <w:rPr>
                <w:sz w:val="21"/>
              </w:rPr>
            </w:pPr>
            <w:r>
              <w:rPr>
                <w:sz w:val="21"/>
              </w:rPr>
              <w:t>Задействовать волонтеров, пожилых людей (договориться, кто будет вязать,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вышивать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прочее). </w:t>
            </w:r>
            <w:r>
              <w:rPr>
                <w:spacing w:val="-2"/>
                <w:sz w:val="21"/>
              </w:rPr>
              <w:t xml:space="preserve">Организовать </w:t>
            </w:r>
            <w:r>
              <w:rPr>
                <w:sz w:val="21"/>
              </w:rPr>
              <w:t>беспроигрышную лотерею, где</w:t>
            </w:r>
            <w:r w:rsidR="009F6F01">
              <w:rPr>
                <w:sz w:val="21"/>
              </w:rPr>
              <w:t>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spacing w:before="202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5" w:right="100"/>
              <w:rPr>
                <w:sz w:val="21"/>
              </w:rPr>
            </w:pPr>
            <w:r>
              <w:rPr>
                <w:sz w:val="21"/>
              </w:rPr>
              <w:t>Жители города Саратова смогут пообщаться с Андриевской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Л.И.,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раскрыть внутренний мир пожилых людей. Дополнить счастливыми нотками и наполнить позитивными эмоциями, пробудить приятные чувствами их ж</w:t>
            </w:r>
            <w:r w:rsidR="009F6F01">
              <w:rPr>
                <w:sz w:val="21"/>
              </w:rPr>
              <w:t>изнь. В мероприятии участвуют 5</w:t>
            </w:r>
            <w:r>
              <w:rPr>
                <w:sz w:val="21"/>
              </w:rPr>
              <w:t>00 человек.</w:t>
            </w:r>
          </w:p>
        </w:tc>
      </w:tr>
    </w:tbl>
    <w:p w:rsidR="00D1118A" w:rsidRDefault="00D1118A" w:rsidP="00D1118A">
      <w:pPr>
        <w:pStyle w:val="TableParagraph"/>
        <w:spacing w:line="223" w:lineRule="auto"/>
        <w:rPr>
          <w:sz w:val="21"/>
        </w:rPr>
        <w:sectPr w:rsidR="00D1118A">
          <w:type w:val="continuous"/>
          <w:pgSz w:w="11900" w:h="16840"/>
          <w:pgMar w:top="780" w:right="283" w:bottom="594" w:left="283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6" w:space="0" w:color="3D3D3D"/>
          <w:left w:val="single" w:sz="6" w:space="0" w:color="3D3D3D"/>
          <w:bottom w:val="single" w:sz="6" w:space="0" w:color="3D3D3D"/>
          <w:right w:val="single" w:sz="6" w:space="0" w:color="3D3D3D"/>
          <w:insideH w:val="single" w:sz="6" w:space="0" w:color="3D3D3D"/>
          <w:insideV w:val="single" w:sz="6" w:space="0" w:color="3D3D3D"/>
        </w:tblBorders>
        <w:tblLayout w:type="fixed"/>
        <w:tblLook w:val="01E0"/>
      </w:tblPr>
      <w:tblGrid>
        <w:gridCol w:w="332"/>
        <w:gridCol w:w="2769"/>
        <w:gridCol w:w="2769"/>
        <w:gridCol w:w="2769"/>
      </w:tblGrid>
      <w:tr w:rsidR="003B5135" w:rsidTr="000835D5">
        <w:trPr>
          <w:trHeight w:val="1965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33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ind w:left="37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56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Рука помощи.</w:t>
            </w:r>
          </w:p>
        </w:tc>
        <w:tc>
          <w:tcPr>
            <w:tcW w:w="2769" w:type="dxa"/>
          </w:tcPr>
          <w:p w:rsidR="003B5135" w:rsidRDefault="009F6F01" w:rsidP="009F6F01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П</w:t>
            </w:r>
            <w:r w:rsidR="003B5135">
              <w:rPr>
                <w:sz w:val="21"/>
              </w:rPr>
              <w:t>оиск материальных</w:t>
            </w:r>
            <w:r w:rsidR="003B5135">
              <w:rPr>
                <w:spacing w:val="-14"/>
                <w:sz w:val="21"/>
              </w:rPr>
              <w:t xml:space="preserve"> </w:t>
            </w:r>
            <w:r w:rsidR="003B5135">
              <w:rPr>
                <w:sz w:val="21"/>
              </w:rPr>
              <w:t>и</w:t>
            </w:r>
            <w:r w:rsidR="003B5135">
              <w:rPr>
                <w:spacing w:val="-13"/>
                <w:sz w:val="21"/>
              </w:rPr>
              <w:t xml:space="preserve"> </w:t>
            </w:r>
            <w:r w:rsidR="003B5135">
              <w:rPr>
                <w:sz w:val="21"/>
              </w:rPr>
              <w:t>финансовых ресурсов. Ежемесячная акция, помощь продуктами питания пенсионерам, инвалидам, кто в трудной жизненной ситуации.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Оказание безвозмездной помощи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-13"/>
                <w:sz w:val="21"/>
              </w:rPr>
              <w:t xml:space="preserve"> </w:t>
            </w:r>
            <w:r w:rsidR="009F6F01">
              <w:rPr>
                <w:sz w:val="21"/>
              </w:rPr>
              <w:t>питания 8</w:t>
            </w:r>
            <w:r>
              <w:rPr>
                <w:sz w:val="21"/>
              </w:rPr>
              <w:t>0 человек.</w:t>
            </w:r>
          </w:p>
        </w:tc>
      </w:tr>
      <w:tr w:rsidR="003B5135" w:rsidTr="000835D5">
        <w:trPr>
          <w:trHeight w:val="1965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33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ind w:left="37"/>
              <w:rPr>
                <w:sz w:val="21"/>
              </w:rPr>
            </w:pPr>
            <w:r>
              <w:rPr>
                <w:spacing w:val="-5"/>
                <w:sz w:val="21"/>
              </w:rPr>
              <w:t>7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56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Рука помощи.</w:t>
            </w:r>
          </w:p>
        </w:tc>
        <w:tc>
          <w:tcPr>
            <w:tcW w:w="2769" w:type="dxa"/>
          </w:tcPr>
          <w:p w:rsidR="003B5135" w:rsidRDefault="009F6F01" w:rsidP="009F6F01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П</w:t>
            </w:r>
            <w:r w:rsidR="003B5135">
              <w:rPr>
                <w:sz w:val="21"/>
              </w:rPr>
              <w:t>оиск материальных</w:t>
            </w:r>
            <w:r w:rsidR="003B5135">
              <w:rPr>
                <w:spacing w:val="-14"/>
                <w:sz w:val="21"/>
              </w:rPr>
              <w:t xml:space="preserve"> </w:t>
            </w:r>
            <w:r w:rsidR="003B5135">
              <w:rPr>
                <w:sz w:val="21"/>
              </w:rPr>
              <w:t>и</w:t>
            </w:r>
            <w:r w:rsidR="003B5135">
              <w:rPr>
                <w:spacing w:val="-13"/>
                <w:sz w:val="21"/>
              </w:rPr>
              <w:t xml:space="preserve"> </w:t>
            </w:r>
            <w:r w:rsidR="003B5135">
              <w:rPr>
                <w:sz w:val="21"/>
              </w:rPr>
              <w:t>финансовых ресурсов. Ежемесячная акция, помощь продуктами питания пенсионерам, инвалидам, кто в трудной жизненной ситуации.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Оказание безвозмездной помощи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-13"/>
                <w:sz w:val="21"/>
              </w:rPr>
              <w:t xml:space="preserve"> </w:t>
            </w:r>
            <w:r w:rsidR="009F6F01">
              <w:rPr>
                <w:sz w:val="21"/>
              </w:rPr>
              <w:t>питания 8</w:t>
            </w:r>
            <w:r>
              <w:rPr>
                <w:sz w:val="21"/>
              </w:rPr>
              <w:t>0 человек.</w:t>
            </w:r>
          </w:p>
        </w:tc>
      </w:tr>
      <w:tr w:rsidR="003B5135" w:rsidTr="000835D5">
        <w:trPr>
          <w:trHeight w:val="1740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20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ind w:left="37"/>
              <w:rPr>
                <w:sz w:val="21"/>
              </w:rPr>
            </w:pPr>
            <w:r>
              <w:rPr>
                <w:spacing w:val="-5"/>
                <w:sz w:val="21"/>
              </w:rPr>
              <w:t>8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/>
              <w:rPr>
                <w:sz w:val="21"/>
              </w:rPr>
            </w:pPr>
            <w:r>
              <w:rPr>
                <w:sz w:val="21"/>
              </w:rPr>
              <w:t>Организовать экскурсию 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Святым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местам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spacing w:before="202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17"/>
              <w:rPr>
                <w:sz w:val="21"/>
              </w:rPr>
            </w:pPr>
            <w:r>
              <w:rPr>
                <w:sz w:val="21"/>
              </w:rPr>
              <w:t>Договориться по вопросу аренды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автобуса.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Поговорить c Бат</w:t>
            </w:r>
            <w:r w:rsidR="009F6F01">
              <w:rPr>
                <w:sz w:val="21"/>
              </w:rPr>
              <w:t>юшкой по сопровождению по Святым местам</w:t>
            </w:r>
            <w:r>
              <w:rPr>
                <w:sz w:val="21"/>
              </w:rPr>
              <w:t>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spacing w:before="106"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Пожилые люди не будут ощущать себя одинокими. Найдут себе единомышленников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духу. Возрождение интереса к жизни.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мероприятии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будут участвовать 30 человек.</w:t>
            </w:r>
          </w:p>
        </w:tc>
      </w:tr>
      <w:tr w:rsidR="003B5135" w:rsidTr="000835D5">
        <w:trPr>
          <w:trHeight w:val="1965"/>
        </w:trPr>
        <w:tc>
          <w:tcPr>
            <w:tcW w:w="332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33"/>
              <w:rPr>
                <w:b/>
                <w:sz w:val="21"/>
              </w:rPr>
            </w:pPr>
          </w:p>
          <w:p w:rsidR="003B5135" w:rsidRDefault="001A4645" w:rsidP="000835D5">
            <w:pPr>
              <w:pStyle w:val="TableParagraph"/>
              <w:ind w:left="37"/>
              <w:rPr>
                <w:sz w:val="21"/>
              </w:rPr>
            </w:pPr>
            <w:r>
              <w:rPr>
                <w:spacing w:val="-5"/>
                <w:sz w:val="21"/>
              </w:rPr>
              <w:t>9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56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Рука помощи.</w:t>
            </w:r>
          </w:p>
        </w:tc>
        <w:tc>
          <w:tcPr>
            <w:tcW w:w="2769" w:type="dxa"/>
          </w:tcPr>
          <w:p w:rsidR="003B5135" w:rsidRDefault="009F6F01" w:rsidP="009F6F01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П</w:t>
            </w:r>
            <w:r w:rsidR="003B5135">
              <w:rPr>
                <w:sz w:val="21"/>
              </w:rPr>
              <w:t>оиск материальных</w:t>
            </w:r>
            <w:r w:rsidR="003B5135">
              <w:rPr>
                <w:spacing w:val="-14"/>
                <w:sz w:val="21"/>
              </w:rPr>
              <w:t xml:space="preserve"> </w:t>
            </w:r>
            <w:r w:rsidR="003B5135">
              <w:rPr>
                <w:sz w:val="21"/>
              </w:rPr>
              <w:t>и</w:t>
            </w:r>
            <w:r w:rsidR="003B5135">
              <w:rPr>
                <w:spacing w:val="-13"/>
                <w:sz w:val="21"/>
              </w:rPr>
              <w:t xml:space="preserve"> </w:t>
            </w:r>
            <w:r w:rsidR="003B5135">
              <w:rPr>
                <w:sz w:val="21"/>
              </w:rPr>
              <w:t>финансовых ресурсов. Ежемесячная акция, помощь продуктами питания пенсионерам, инвалидам, кто в трудной жизненной ситуации.</w:t>
            </w:r>
          </w:p>
        </w:tc>
        <w:tc>
          <w:tcPr>
            <w:tcW w:w="2769" w:type="dxa"/>
          </w:tcPr>
          <w:p w:rsidR="003B5135" w:rsidRDefault="003B5135" w:rsidP="000835D5">
            <w:pPr>
              <w:pStyle w:val="TableParagraph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3B5135" w:rsidRDefault="003B5135" w:rsidP="000835D5">
            <w:pPr>
              <w:pStyle w:val="TableParagraph"/>
              <w:spacing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Оказание безвозмездной помощи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-13"/>
                <w:sz w:val="21"/>
              </w:rPr>
              <w:t xml:space="preserve"> </w:t>
            </w:r>
            <w:r w:rsidR="009F6F01">
              <w:rPr>
                <w:sz w:val="21"/>
              </w:rPr>
              <w:t>питания 8</w:t>
            </w:r>
            <w:r>
              <w:rPr>
                <w:sz w:val="21"/>
              </w:rPr>
              <w:t>0 человек.</w:t>
            </w:r>
          </w:p>
        </w:tc>
      </w:tr>
      <w:tr w:rsidR="00FD053E" w:rsidTr="000835D5">
        <w:trPr>
          <w:trHeight w:val="1515"/>
        </w:trPr>
        <w:tc>
          <w:tcPr>
            <w:tcW w:w="332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49"/>
              <w:rPr>
                <w:b/>
                <w:sz w:val="21"/>
              </w:rPr>
            </w:pPr>
          </w:p>
          <w:p w:rsidR="00FD053E" w:rsidRDefault="001A4645" w:rsidP="000835D5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73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День пожилого Человека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spacing w:before="106" w:line="223" w:lineRule="auto"/>
              <w:ind w:left="37" w:right="100"/>
              <w:rPr>
                <w:sz w:val="21"/>
              </w:rPr>
            </w:pPr>
            <w:r>
              <w:rPr>
                <w:sz w:val="21"/>
              </w:rPr>
              <w:t>Подготовить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сценарий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песни и стихи. Подготовиться к празднику, сделать закупку цветы, рукоделие, торт и сладости. Встретиться с волонтерами.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spacing w:before="218"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Связь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младшего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поколения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и старшего. Проявить сострадание и участие в их жизни. В мероприятии участвуют 80 человек.</w:t>
            </w:r>
          </w:p>
        </w:tc>
      </w:tr>
      <w:tr w:rsidR="00FD053E" w:rsidTr="000835D5">
        <w:trPr>
          <w:trHeight w:val="1965"/>
        </w:trPr>
        <w:tc>
          <w:tcPr>
            <w:tcW w:w="332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33"/>
              <w:rPr>
                <w:b/>
                <w:sz w:val="21"/>
              </w:rPr>
            </w:pPr>
          </w:p>
          <w:p w:rsidR="00FD053E" w:rsidRDefault="001A4645" w:rsidP="000835D5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56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Рука помощи.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Поиск материальных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финансовых ресурсов. Ежемесячная акция, помощь продуктами питания пенсионерам, инвалидам, кто в трудной жизненной ситуации.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Оказание безвозмездной помощи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-13"/>
                <w:sz w:val="21"/>
              </w:rPr>
              <w:t xml:space="preserve"> </w:t>
            </w:r>
            <w:r w:rsidR="00BF387C">
              <w:rPr>
                <w:sz w:val="21"/>
              </w:rPr>
              <w:t>питания 8</w:t>
            </w:r>
            <w:r>
              <w:rPr>
                <w:sz w:val="21"/>
              </w:rPr>
              <w:t>0 человек.</w:t>
            </w:r>
          </w:p>
        </w:tc>
      </w:tr>
      <w:tr w:rsidR="00FD053E" w:rsidTr="000835D5">
        <w:trPr>
          <w:trHeight w:val="2415"/>
        </w:trPr>
        <w:tc>
          <w:tcPr>
            <w:tcW w:w="332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16"/>
              <w:rPr>
                <w:b/>
                <w:sz w:val="21"/>
              </w:rPr>
            </w:pPr>
          </w:p>
          <w:p w:rsidR="00FD053E" w:rsidRDefault="001A4645" w:rsidP="000835D5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40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Поход в театр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69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Приобретение билетов в театр.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Приурочить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Дню </w:t>
            </w:r>
            <w:r>
              <w:rPr>
                <w:spacing w:val="-2"/>
                <w:sz w:val="21"/>
              </w:rPr>
              <w:t>Матери.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spacing w:before="106"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Повышение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качества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жизни пожилых людей.</w:t>
            </w:r>
          </w:p>
          <w:p w:rsidR="00FD053E" w:rsidRDefault="00FD053E" w:rsidP="000835D5">
            <w:pPr>
              <w:pStyle w:val="TableParagraph"/>
              <w:spacing w:before="1" w:line="223" w:lineRule="auto"/>
              <w:ind w:left="35" w:right="270"/>
              <w:rPr>
                <w:sz w:val="21"/>
              </w:rPr>
            </w:pPr>
            <w:r>
              <w:rPr>
                <w:sz w:val="21"/>
              </w:rPr>
              <w:t>Сопровождение в социальные объекты. Снизить проблемы социального неравенства. Привлекать участие в городских праздниках. В мероприятии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участвуют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 xml:space="preserve">15 </w:t>
            </w:r>
            <w:r>
              <w:rPr>
                <w:spacing w:val="-2"/>
                <w:sz w:val="21"/>
              </w:rPr>
              <w:t>человек.</w:t>
            </w:r>
          </w:p>
        </w:tc>
      </w:tr>
      <w:tr w:rsidR="00FD053E" w:rsidTr="000835D5">
        <w:trPr>
          <w:trHeight w:val="1965"/>
        </w:trPr>
        <w:tc>
          <w:tcPr>
            <w:tcW w:w="332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33"/>
              <w:rPr>
                <w:b/>
                <w:sz w:val="21"/>
              </w:rPr>
            </w:pPr>
          </w:p>
          <w:p w:rsidR="00FD053E" w:rsidRDefault="001A4645" w:rsidP="000835D5">
            <w:pPr>
              <w:pStyle w:val="TableParagraph"/>
              <w:ind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13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56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7" w:right="270"/>
              <w:rPr>
                <w:sz w:val="21"/>
              </w:rPr>
            </w:pPr>
            <w:r>
              <w:rPr>
                <w:sz w:val="21"/>
              </w:rPr>
              <w:t>Организовать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мероприятие Рука помощи.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spacing w:before="106" w:line="223" w:lineRule="auto"/>
              <w:ind w:right="100"/>
              <w:rPr>
                <w:sz w:val="21"/>
              </w:rPr>
            </w:pPr>
            <w:r>
              <w:rPr>
                <w:sz w:val="21"/>
              </w:rPr>
              <w:t>Поиск материальных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финансовых ресурсов. Ежемесячная акция, помощь продуктами питания пенсионерам, инвалидам, кто в трудной жизненной ситуации.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Оказание безвозмездной помощи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продуктами</w:t>
            </w:r>
            <w:r>
              <w:rPr>
                <w:spacing w:val="-13"/>
                <w:sz w:val="21"/>
              </w:rPr>
              <w:t xml:space="preserve"> </w:t>
            </w:r>
            <w:r w:rsidR="00BF387C">
              <w:rPr>
                <w:sz w:val="21"/>
              </w:rPr>
              <w:t>питания 8</w:t>
            </w:r>
            <w:r>
              <w:rPr>
                <w:sz w:val="21"/>
              </w:rPr>
              <w:t>0 человек.</w:t>
            </w:r>
          </w:p>
        </w:tc>
      </w:tr>
      <w:tr w:rsidR="00FD053E" w:rsidTr="000835D5">
        <w:trPr>
          <w:trHeight w:val="2190"/>
        </w:trPr>
        <w:tc>
          <w:tcPr>
            <w:tcW w:w="332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D053E" w:rsidRDefault="001A4645" w:rsidP="000835D5">
            <w:pPr>
              <w:pStyle w:val="TableParagraph"/>
              <w:spacing w:before="1"/>
              <w:ind w:right="3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14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69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7"/>
              <w:rPr>
                <w:sz w:val="21"/>
              </w:rPr>
            </w:pPr>
            <w:r>
              <w:rPr>
                <w:sz w:val="21"/>
              </w:rPr>
              <w:t>Организовать мероприятие посвященному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Новому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Году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before="185"/>
              <w:rPr>
                <w:b/>
                <w:sz w:val="21"/>
              </w:rPr>
            </w:pPr>
          </w:p>
          <w:p w:rsidR="00FD053E" w:rsidRDefault="00FD053E" w:rsidP="000835D5">
            <w:pPr>
              <w:pStyle w:val="TableParagraph"/>
              <w:spacing w:line="223" w:lineRule="auto"/>
              <w:ind w:left="37"/>
              <w:rPr>
                <w:sz w:val="21"/>
              </w:rPr>
            </w:pPr>
            <w:r>
              <w:rPr>
                <w:sz w:val="21"/>
              </w:rPr>
              <w:t>Найти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помещение,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написать сценарий с волонтерами, стихи и песни. Концерт, чаепитие с подарками.</w:t>
            </w:r>
          </w:p>
        </w:tc>
        <w:tc>
          <w:tcPr>
            <w:tcW w:w="2769" w:type="dxa"/>
          </w:tcPr>
          <w:p w:rsidR="00FD053E" w:rsidRDefault="00FD053E" w:rsidP="000835D5">
            <w:pPr>
              <w:pStyle w:val="TableParagraph"/>
              <w:spacing w:before="106" w:line="223" w:lineRule="auto"/>
              <w:ind w:left="35"/>
              <w:rPr>
                <w:sz w:val="21"/>
              </w:rPr>
            </w:pPr>
            <w:r>
              <w:rPr>
                <w:sz w:val="21"/>
              </w:rPr>
              <w:t>Объединить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пожилых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людей, проявить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участие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жизни. Дополнить счастливыми нотками, наполнить позитивными эмоциями, пробудить приятными чувствами их жизнь. В мероприятии участвуют 40 </w:t>
            </w:r>
            <w:r>
              <w:rPr>
                <w:spacing w:val="-2"/>
                <w:sz w:val="21"/>
              </w:rPr>
              <w:t>человек.</w:t>
            </w:r>
          </w:p>
        </w:tc>
      </w:tr>
    </w:tbl>
    <w:p w:rsidR="00FD053E" w:rsidRDefault="00FD053E" w:rsidP="00FD053E">
      <w:pPr>
        <w:pStyle w:val="a3"/>
        <w:ind w:left="0"/>
        <w:sectPr w:rsidR="00FD053E" w:rsidSect="00FD053E">
          <w:type w:val="continuous"/>
          <w:pgSz w:w="11900" w:h="16840"/>
          <w:pgMar w:top="320" w:right="283" w:bottom="280" w:left="283" w:header="720" w:footer="720" w:gutter="0"/>
          <w:cols w:space="720"/>
        </w:sectPr>
      </w:pPr>
    </w:p>
    <w:p w:rsidR="00D1118A" w:rsidRDefault="00D1118A" w:rsidP="00D1118A">
      <w:pPr>
        <w:pStyle w:val="TableParagraph"/>
        <w:spacing w:line="223" w:lineRule="auto"/>
        <w:rPr>
          <w:sz w:val="21"/>
        </w:rPr>
        <w:sectPr w:rsidR="00D1118A">
          <w:type w:val="continuous"/>
          <w:pgSz w:w="11900" w:h="16840"/>
          <w:pgMar w:top="780" w:right="283" w:bottom="280" w:left="283" w:header="720" w:footer="720" w:gutter="0"/>
          <w:cols w:space="720"/>
        </w:sectPr>
      </w:pPr>
    </w:p>
    <w:p w:rsidR="00595D07" w:rsidRDefault="00595D07">
      <w:pPr>
        <w:rPr>
          <w:i/>
          <w:sz w:val="25"/>
        </w:rPr>
        <w:sectPr w:rsidR="00595D07">
          <w:pgSz w:w="11900" w:h="16840"/>
          <w:pgMar w:top="760" w:right="283" w:bottom="280" w:left="283" w:header="720" w:footer="720" w:gutter="0"/>
          <w:cols w:space="720"/>
        </w:sectPr>
      </w:pPr>
    </w:p>
    <w:p w:rsidR="00595D07" w:rsidRDefault="00FB30B5">
      <w:pPr>
        <w:spacing w:before="45"/>
        <w:ind w:left="122"/>
        <w:rPr>
          <w:i/>
          <w:sz w:val="25"/>
        </w:rPr>
      </w:pPr>
      <w:r>
        <w:rPr>
          <w:i/>
          <w:color w:val="906C3A"/>
          <w:spacing w:val="-2"/>
          <w:sz w:val="25"/>
        </w:rPr>
        <w:lastRenderedPageBreak/>
        <w:t>:</w:t>
      </w:r>
    </w:p>
    <w:sectPr w:rsidR="00595D07" w:rsidSect="00D1118A">
      <w:pgSz w:w="11900" w:h="16840"/>
      <w:pgMar w:top="760" w:right="283" w:bottom="280" w:left="28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E318A"/>
    <w:multiLevelType w:val="hybridMultilevel"/>
    <w:tmpl w:val="6780F10A"/>
    <w:lvl w:ilvl="0" w:tplc="D690EA68">
      <w:start w:val="1"/>
      <w:numFmt w:val="decimal"/>
      <w:lvlText w:val="%1."/>
      <w:lvlJc w:val="left"/>
      <w:pPr>
        <w:ind w:left="38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06C3A"/>
        <w:spacing w:val="0"/>
        <w:w w:val="99"/>
        <w:sz w:val="26"/>
        <w:szCs w:val="26"/>
        <w:lang w:val="ru-RU" w:eastAsia="en-US" w:bidi="ar-SA"/>
      </w:rPr>
    </w:lvl>
    <w:lvl w:ilvl="1" w:tplc="1A9AF3E4">
      <w:numFmt w:val="bullet"/>
      <w:lvlText w:val="•"/>
      <w:lvlJc w:val="left"/>
      <w:pPr>
        <w:ind w:left="1475" w:hanging="265"/>
      </w:pPr>
      <w:rPr>
        <w:rFonts w:hint="default"/>
        <w:lang w:val="ru-RU" w:eastAsia="en-US" w:bidi="ar-SA"/>
      </w:rPr>
    </w:lvl>
    <w:lvl w:ilvl="2" w:tplc="215C2054">
      <w:numFmt w:val="bullet"/>
      <w:lvlText w:val="•"/>
      <w:lvlJc w:val="left"/>
      <w:pPr>
        <w:ind w:left="2570" w:hanging="265"/>
      </w:pPr>
      <w:rPr>
        <w:rFonts w:hint="default"/>
        <w:lang w:val="ru-RU" w:eastAsia="en-US" w:bidi="ar-SA"/>
      </w:rPr>
    </w:lvl>
    <w:lvl w:ilvl="3" w:tplc="82B039E4">
      <w:numFmt w:val="bullet"/>
      <w:lvlText w:val="•"/>
      <w:lvlJc w:val="left"/>
      <w:pPr>
        <w:ind w:left="3666" w:hanging="265"/>
      </w:pPr>
      <w:rPr>
        <w:rFonts w:hint="default"/>
        <w:lang w:val="ru-RU" w:eastAsia="en-US" w:bidi="ar-SA"/>
      </w:rPr>
    </w:lvl>
    <w:lvl w:ilvl="4" w:tplc="36246954">
      <w:numFmt w:val="bullet"/>
      <w:lvlText w:val="•"/>
      <w:lvlJc w:val="left"/>
      <w:pPr>
        <w:ind w:left="4761" w:hanging="265"/>
      </w:pPr>
      <w:rPr>
        <w:rFonts w:hint="default"/>
        <w:lang w:val="ru-RU" w:eastAsia="en-US" w:bidi="ar-SA"/>
      </w:rPr>
    </w:lvl>
    <w:lvl w:ilvl="5" w:tplc="480079C0">
      <w:numFmt w:val="bullet"/>
      <w:lvlText w:val="•"/>
      <w:lvlJc w:val="left"/>
      <w:pPr>
        <w:ind w:left="5857" w:hanging="265"/>
      </w:pPr>
      <w:rPr>
        <w:rFonts w:hint="default"/>
        <w:lang w:val="ru-RU" w:eastAsia="en-US" w:bidi="ar-SA"/>
      </w:rPr>
    </w:lvl>
    <w:lvl w:ilvl="6" w:tplc="537AE660">
      <w:numFmt w:val="bullet"/>
      <w:lvlText w:val="•"/>
      <w:lvlJc w:val="left"/>
      <w:pPr>
        <w:ind w:left="6952" w:hanging="265"/>
      </w:pPr>
      <w:rPr>
        <w:rFonts w:hint="default"/>
        <w:lang w:val="ru-RU" w:eastAsia="en-US" w:bidi="ar-SA"/>
      </w:rPr>
    </w:lvl>
    <w:lvl w:ilvl="7" w:tplc="9EC80744">
      <w:numFmt w:val="bullet"/>
      <w:lvlText w:val="•"/>
      <w:lvlJc w:val="left"/>
      <w:pPr>
        <w:ind w:left="8047" w:hanging="265"/>
      </w:pPr>
      <w:rPr>
        <w:rFonts w:hint="default"/>
        <w:lang w:val="ru-RU" w:eastAsia="en-US" w:bidi="ar-SA"/>
      </w:rPr>
    </w:lvl>
    <w:lvl w:ilvl="8" w:tplc="40626D30">
      <w:numFmt w:val="bullet"/>
      <w:lvlText w:val="•"/>
      <w:lvlJc w:val="left"/>
      <w:pPr>
        <w:ind w:left="9143" w:hanging="265"/>
      </w:pPr>
      <w:rPr>
        <w:rFonts w:hint="default"/>
        <w:lang w:val="ru-RU" w:eastAsia="en-US" w:bidi="ar-SA"/>
      </w:rPr>
    </w:lvl>
  </w:abstractNum>
  <w:abstractNum w:abstractNumId="1">
    <w:nsid w:val="14DD2643"/>
    <w:multiLevelType w:val="multilevel"/>
    <w:tmpl w:val="4CEEA8FA"/>
    <w:lvl w:ilvl="0">
      <w:start w:val="1"/>
      <w:numFmt w:val="decimal"/>
      <w:lvlText w:val="%1."/>
      <w:lvlJc w:val="left"/>
      <w:pPr>
        <w:ind w:left="441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906C3A"/>
        <w:spacing w:val="0"/>
        <w:w w:val="101"/>
        <w:sz w:val="31"/>
        <w:szCs w:val="31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92" w:hanging="27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7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06C3A"/>
        <w:spacing w:val="0"/>
        <w:w w:val="96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0" w:hanging="2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0" w:hanging="2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" w:hanging="2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" w:hanging="2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" w:hanging="2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258" w:hanging="270"/>
      </w:pPr>
      <w:rPr>
        <w:rFonts w:hint="default"/>
        <w:lang w:val="ru-RU" w:eastAsia="en-US" w:bidi="ar-SA"/>
      </w:rPr>
    </w:lvl>
  </w:abstractNum>
  <w:abstractNum w:abstractNumId="2">
    <w:nsid w:val="16171F81"/>
    <w:multiLevelType w:val="hybridMultilevel"/>
    <w:tmpl w:val="9984C912"/>
    <w:lvl w:ilvl="0" w:tplc="5442EC88">
      <w:start w:val="1"/>
      <w:numFmt w:val="decimal"/>
      <w:lvlText w:val="%1."/>
      <w:lvlJc w:val="left"/>
      <w:pPr>
        <w:ind w:left="38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06C3A"/>
        <w:spacing w:val="0"/>
        <w:w w:val="99"/>
        <w:sz w:val="26"/>
        <w:szCs w:val="26"/>
        <w:lang w:val="ru-RU" w:eastAsia="en-US" w:bidi="ar-SA"/>
      </w:rPr>
    </w:lvl>
    <w:lvl w:ilvl="1" w:tplc="DBA260C6">
      <w:numFmt w:val="bullet"/>
      <w:lvlText w:val="•"/>
      <w:lvlJc w:val="left"/>
      <w:pPr>
        <w:ind w:left="1475" w:hanging="265"/>
      </w:pPr>
      <w:rPr>
        <w:rFonts w:hint="default"/>
        <w:lang w:val="ru-RU" w:eastAsia="en-US" w:bidi="ar-SA"/>
      </w:rPr>
    </w:lvl>
    <w:lvl w:ilvl="2" w:tplc="EF226BAA">
      <w:numFmt w:val="bullet"/>
      <w:lvlText w:val="•"/>
      <w:lvlJc w:val="left"/>
      <w:pPr>
        <w:ind w:left="2570" w:hanging="265"/>
      </w:pPr>
      <w:rPr>
        <w:rFonts w:hint="default"/>
        <w:lang w:val="ru-RU" w:eastAsia="en-US" w:bidi="ar-SA"/>
      </w:rPr>
    </w:lvl>
    <w:lvl w:ilvl="3" w:tplc="CA1C4AD8">
      <w:numFmt w:val="bullet"/>
      <w:lvlText w:val="•"/>
      <w:lvlJc w:val="left"/>
      <w:pPr>
        <w:ind w:left="3666" w:hanging="265"/>
      </w:pPr>
      <w:rPr>
        <w:rFonts w:hint="default"/>
        <w:lang w:val="ru-RU" w:eastAsia="en-US" w:bidi="ar-SA"/>
      </w:rPr>
    </w:lvl>
    <w:lvl w:ilvl="4" w:tplc="D826ECE4">
      <w:numFmt w:val="bullet"/>
      <w:lvlText w:val="•"/>
      <w:lvlJc w:val="left"/>
      <w:pPr>
        <w:ind w:left="4761" w:hanging="265"/>
      </w:pPr>
      <w:rPr>
        <w:rFonts w:hint="default"/>
        <w:lang w:val="ru-RU" w:eastAsia="en-US" w:bidi="ar-SA"/>
      </w:rPr>
    </w:lvl>
    <w:lvl w:ilvl="5" w:tplc="6A66226C">
      <w:numFmt w:val="bullet"/>
      <w:lvlText w:val="•"/>
      <w:lvlJc w:val="left"/>
      <w:pPr>
        <w:ind w:left="5857" w:hanging="265"/>
      </w:pPr>
      <w:rPr>
        <w:rFonts w:hint="default"/>
        <w:lang w:val="ru-RU" w:eastAsia="en-US" w:bidi="ar-SA"/>
      </w:rPr>
    </w:lvl>
    <w:lvl w:ilvl="6" w:tplc="04045904">
      <w:numFmt w:val="bullet"/>
      <w:lvlText w:val="•"/>
      <w:lvlJc w:val="left"/>
      <w:pPr>
        <w:ind w:left="6952" w:hanging="265"/>
      </w:pPr>
      <w:rPr>
        <w:rFonts w:hint="default"/>
        <w:lang w:val="ru-RU" w:eastAsia="en-US" w:bidi="ar-SA"/>
      </w:rPr>
    </w:lvl>
    <w:lvl w:ilvl="7" w:tplc="7396B31C">
      <w:numFmt w:val="bullet"/>
      <w:lvlText w:val="•"/>
      <w:lvlJc w:val="left"/>
      <w:pPr>
        <w:ind w:left="8047" w:hanging="265"/>
      </w:pPr>
      <w:rPr>
        <w:rFonts w:hint="default"/>
        <w:lang w:val="ru-RU" w:eastAsia="en-US" w:bidi="ar-SA"/>
      </w:rPr>
    </w:lvl>
    <w:lvl w:ilvl="8" w:tplc="C160F02A">
      <w:numFmt w:val="bullet"/>
      <w:lvlText w:val="•"/>
      <w:lvlJc w:val="left"/>
      <w:pPr>
        <w:ind w:left="9143" w:hanging="265"/>
      </w:pPr>
      <w:rPr>
        <w:rFonts w:hint="default"/>
        <w:lang w:val="ru-RU" w:eastAsia="en-US" w:bidi="ar-SA"/>
      </w:rPr>
    </w:lvl>
  </w:abstractNum>
  <w:abstractNum w:abstractNumId="3">
    <w:nsid w:val="21EE6AAA"/>
    <w:multiLevelType w:val="multilevel"/>
    <w:tmpl w:val="2ADA6A60"/>
    <w:lvl w:ilvl="0">
      <w:start w:val="5"/>
      <w:numFmt w:val="decimal"/>
      <w:lvlText w:val="%1"/>
      <w:lvlJc w:val="left"/>
      <w:pPr>
        <w:ind w:left="50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8" w:hanging="387"/>
        <w:jc w:val="left"/>
      </w:pPr>
      <w:rPr>
        <w:rFonts w:hint="default"/>
        <w:spacing w:val="0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0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3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7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7" w:hanging="387"/>
      </w:pPr>
      <w:rPr>
        <w:rFonts w:hint="default"/>
        <w:lang w:val="ru-RU" w:eastAsia="en-US" w:bidi="ar-SA"/>
      </w:rPr>
    </w:lvl>
  </w:abstractNum>
  <w:abstractNum w:abstractNumId="4">
    <w:nsid w:val="53C444AF"/>
    <w:multiLevelType w:val="hybridMultilevel"/>
    <w:tmpl w:val="3F5066A4"/>
    <w:lvl w:ilvl="0" w:tplc="346EE680">
      <w:start w:val="1"/>
      <w:numFmt w:val="decimal"/>
      <w:lvlText w:val="%1."/>
      <w:lvlJc w:val="left"/>
      <w:pPr>
        <w:ind w:left="38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06C3A"/>
        <w:spacing w:val="0"/>
        <w:w w:val="99"/>
        <w:sz w:val="26"/>
        <w:szCs w:val="26"/>
        <w:lang w:val="ru-RU" w:eastAsia="en-US" w:bidi="ar-SA"/>
      </w:rPr>
    </w:lvl>
    <w:lvl w:ilvl="1" w:tplc="5EEABFD8">
      <w:numFmt w:val="bullet"/>
      <w:lvlText w:val="•"/>
      <w:lvlJc w:val="left"/>
      <w:pPr>
        <w:ind w:left="1475" w:hanging="265"/>
      </w:pPr>
      <w:rPr>
        <w:rFonts w:hint="default"/>
        <w:lang w:val="ru-RU" w:eastAsia="en-US" w:bidi="ar-SA"/>
      </w:rPr>
    </w:lvl>
    <w:lvl w:ilvl="2" w:tplc="3EBAF964">
      <w:numFmt w:val="bullet"/>
      <w:lvlText w:val="•"/>
      <w:lvlJc w:val="left"/>
      <w:pPr>
        <w:ind w:left="2570" w:hanging="265"/>
      </w:pPr>
      <w:rPr>
        <w:rFonts w:hint="default"/>
        <w:lang w:val="ru-RU" w:eastAsia="en-US" w:bidi="ar-SA"/>
      </w:rPr>
    </w:lvl>
    <w:lvl w:ilvl="3" w:tplc="086A31CE">
      <w:numFmt w:val="bullet"/>
      <w:lvlText w:val="•"/>
      <w:lvlJc w:val="left"/>
      <w:pPr>
        <w:ind w:left="3666" w:hanging="265"/>
      </w:pPr>
      <w:rPr>
        <w:rFonts w:hint="default"/>
        <w:lang w:val="ru-RU" w:eastAsia="en-US" w:bidi="ar-SA"/>
      </w:rPr>
    </w:lvl>
    <w:lvl w:ilvl="4" w:tplc="25161A34">
      <w:numFmt w:val="bullet"/>
      <w:lvlText w:val="•"/>
      <w:lvlJc w:val="left"/>
      <w:pPr>
        <w:ind w:left="4761" w:hanging="265"/>
      </w:pPr>
      <w:rPr>
        <w:rFonts w:hint="default"/>
        <w:lang w:val="ru-RU" w:eastAsia="en-US" w:bidi="ar-SA"/>
      </w:rPr>
    </w:lvl>
    <w:lvl w:ilvl="5" w:tplc="93D85EA0">
      <w:numFmt w:val="bullet"/>
      <w:lvlText w:val="•"/>
      <w:lvlJc w:val="left"/>
      <w:pPr>
        <w:ind w:left="5857" w:hanging="265"/>
      </w:pPr>
      <w:rPr>
        <w:rFonts w:hint="default"/>
        <w:lang w:val="ru-RU" w:eastAsia="en-US" w:bidi="ar-SA"/>
      </w:rPr>
    </w:lvl>
    <w:lvl w:ilvl="6" w:tplc="9F0AF1F4">
      <w:numFmt w:val="bullet"/>
      <w:lvlText w:val="•"/>
      <w:lvlJc w:val="left"/>
      <w:pPr>
        <w:ind w:left="6952" w:hanging="265"/>
      </w:pPr>
      <w:rPr>
        <w:rFonts w:hint="default"/>
        <w:lang w:val="ru-RU" w:eastAsia="en-US" w:bidi="ar-SA"/>
      </w:rPr>
    </w:lvl>
    <w:lvl w:ilvl="7" w:tplc="D8CEF2AC">
      <w:numFmt w:val="bullet"/>
      <w:lvlText w:val="•"/>
      <w:lvlJc w:val="left"/>
      <w:pPr>
        <w:ind w:left="8047" w:hanging="265"/>
      </w:pPr>
      <w:rPr>
        <w:rFonts w:hint="default"/>
        <w:lang w:val="ru-RU" w:eastAsia="en-US" w:bidi="ar-SA"/>
      </w:rPr>
    </w:lvl>
    <w:lvl w:ilvl="8" w:tplc="36E8DD0E">
      <w:numFmt w:val="bullet"/>
      <w:lvlText w:val="•"/>
      <w:lvlJc w:val="left"/>
      <w:pPr>
        <w:ind w:left="9143" w:hanging="265"/>
      </w:pPr>
      <w:rPr>
        <w:rFonts w:hint="default"/>
        <w:lang w:val="ru-RU" w:eastAsia="en-US" w:bidi="ar-SA"/>
      </w:rPr>
    </w:lvl>
  </w:abstractNum>
  <w:abstractNum w:abstractNumId="5">
    <w:nsid w:val="55B71706"/>
    <w:multiLevelType w:val="hybridMultilevel"/>
    <w:tmpl w:val="F93E8442"/>
    <w:lvl w:ilvl="0" w:tplc="3A46E218">
      <w:start w:val="1"/>
      <w:numFmt w:val="decimal"/>
      <w:lvlText w:val="%1."/>
      <w:lvlJc w:val="left"/>
      <w:pPr>
        <w:ind w:left="386" w:hanging="2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06C3A"/>
        <w:spacing w:val="0"/>
        <w:w w:val="99"/>
        <w:sz w:val="26"/>
        <w:szCs w:val="26"/>
        <w:lang w:val="ru-RU" w:eastAsia="en-US" w:bidi="ar-SA"/>
      </w:rPr>
    </w:lvl>
    <w:lvl w:ilvl="1" w:tplc="7034E6F4">
      <w:numFmt w:val="bullet"/>
      <w:lvlText w:val="•"/>
      <w:lvlJc w:val="left"/>
      <w:pPr>
        <w:ind w:left="1475" w:hanging="265"/>
      </w:pPr>
      <w:rPr>
        <w:rFonts w:hint="default"/>
        <w:lang w:val="ru-RU" w:eastAsia="en-US" w:bidi="ar-SA"/>
      </w:rPr>
    </w:lvl>
    <w:lvl w:ilvl="2" w:tplc="AB266474">
      <w:numFmt w:val="bullet"/>
      <w:lvlText w:val="•"/>
      <w:lvlJc w:val="left"/>
      <w:pPr>
        <w:ind w:left="2570" w:hanging="265"/>
      </w:pPr>
      <w:rPr>
        <w:rFonts w:hint="default"/>
        <w:lang w:val="ru-RU" w:eastAsia="en-US" w:bidi="ar-SA"/>
      </w:rPr>
    </w:lvl>
    <w:lvl w:ilvl="3" w:tplc="1C404360">
      <w:numFmt w:val="bullet"/>
      <w:lvlText w:val="•"/>
      <w:lvlJc w:val="left"/>
      <w:pPr>
        <w:ind w:left="3666" w:hanging="265"/>
      </w:pPr>
      <w:rPr>
        <w:rFonts w:hint="default"/>
        <w:lang w:val="ru-RU" w:eastAsia="en-US" w:bidi="ar-SA"/>
      </w:rPr>
    </w:lvl>
    <w:lvl w:ilvl="4" w:tplc="2FC28B52">
      <w:numFmt w:val="bullet"/>
      <w:lvlText w:val="•"/>
      <w:lvlJc w:val="left"/>
      <w:pPr>
        <w:ind w:left="4761" w:hanging="265"/>
      </w:pPr>
      <w:rPr>
        <w:rFonts w:hint="default"/>
        <w:lang w:val="ru-RU" w:eastAsia="en-US" w:bidi="ar-SA"/>
      </w:rPr>
    </w:lvl>
    <w:lvl w:ilvl="5" w:tplc="6960F09A">
      <w:numFmt w:val="bullet"/>
      <w:lvlText w:val="•"/>
      <w:lvlJc w:val="left"/>
      <w:pPr>
        <w:ind w:left="5857" w:hanging="265"/>
      </w:pPr>
      <w:rPr>
        <w:rFonts w:hint="default"/>
        <w:lang w:val="ru-RU" w:eastAsia="en-US" w:bidi="ar-SA"/>
      </w:rPr>
    </w:lvl>
    <w:lvl w:ilvl="6" w:tplc="02D05BD6">
      <w:numFmt w:val="bullet"/>
      <w:lvlText w:val="•"/>
      <w:lvlJc w:val="left"/>
      <w:pPr>
        <w:ind w:left="6952" w:hanging="265"/>
      </w:pPr>
      <w:rPr>
        <w:rFonts w:hint="default"/>
        <w:lang w:val="ru-RU" w:eastAsia="en-US" w:bidi="ar-SA"/>
      </w:rPr>
    </w:lvl>
    <w:lvl w:ilvl="7" w:tplc="B84852A6">
      <w:numFmt w:val="bullet"/>
      <w:lvlText w:val="•"/>
      <w:lvlJc w:val="left"/>
      <w:pPr>
        <w:ind w:left="8047" w:hanging="265"/>
      </w:pPr>
      <w:rPr>
        <w:rFonts w:hint="default"/>
        <w:lang w:val="ru-RU" w:eastAsia="en-US" w:bidi="ar-SA"/>
      </w:rPr>
    </w:lvl>
    <w:lvl w:ilvl="8" w:tplc="00528108">
      <w:numFmt w:val="bullet"/>
      <w:lvlText w:val="•"/>
      <w:lvlJc w:val="left"/>
      <w:pPr>
        <w:ind w:left="9143" w:hanging="265"/>
      </w:pPr>
      <w:rPr>
        <w:rFonts w:hint="default"/>
        <w:lang w:val="ru-RU" w:eastAsia="en-US" w:bidi="ar-SA"/>
      </w:rPr>
    </w:lvl>
  </w:abstractNum>
  <w:abstractNum w:abstractNumId="6">
    <w:nsid w:val="759D6C90"/>
    <w:multiLevelType w:val="multilevel"/>
    <w:tmpl w:val="66E4AC46"/>
    <w:lvl w:ilvl="0">
      <w:start w:val="1"/>
      <w:numFmt w:val="decimal"/>
      <w:lvlText w:val="%1"/>
      <w:lvlJc w:val="left"/>
      <w:pPr>
        <w:ind w:left="527" w:hanging="40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27" w:hanging="4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906C3A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682" w:hanging="4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4" w:hanging="4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5" w:hanging="4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7" w:hanging="4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4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9" w:hanging="4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1" w:hanging="4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95D07"/>
    <w:rsid w:val="001A4645"/>
    <w:rsid w:val="003B5135"/>
    <w:rsid w:val="003D43AF"/>
    <w:rsid w:val="00595D07"/>
    <w:rsid w:val="009F6F01"/>
    <w:rsid w:val="00BF387C"/>
    <w:rsid w:val="00D1118A"/>
    <w:rsid w:val="00FB30B5"/>
    <w:rsid w:val="00F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5D0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5D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5D07"/>
    <w:pPr>
      <w:spacing w:before="46"/>
      <w:ind w:left="122"/>
    </w:pPr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595D07"/>
    <w:pPr>
      <w:ind w:left="440" w:hanging="318"/>
      <w:outlineLvl w:val="1"/>
    </w:pPr>
    <w:rPr>
      <w:b/>
      <w:bCs/>
      <w:sz w:val="31"/>
      <w:szCs w:val="31"/>
    </w:rPr>
  </w:style>
  <w:style w:type="paragraph" w:customStyle="1" w:styleId="Heading2">
    <w:name w:val="Heading 2"/>
    <w:basedOn w:val="a"/>
    <w:uiPriority w:val="1"/>
    <w:qFormat/>
    <w:rsid w:val="00595D07"/>
    <w:pPr>
      <w:spacing w:before="134"/>
      <w:ind w:left="384" w:hanging="262"/>
      <w:outlineLvl w:val="2"/>
    </w:pPr>
    <w:rPr>
      <w:sz w:val="26"/>
      <w:szCs w:val="26"/>
    </w:rPr>
  </w:style>
  <w:style w:type="paragraph" w:styleId="a4">
    <w:name w:val="Title"/>
    <w:basedOn w:val="a"/>
    <w:uiPriority w:val="1"/>
    <w:qFormat/>
    <w:rsid w:val="00595D07"/>
    <w:pPr>
      <w:spacing w:before="1"/>
      <w:ind w:left="122"/>
    </w:pPr>
    <w:rPr>
      <w:sz w:val="37"/>
      <w:szCs w:val="37"/>
    </w:rPr>
  </w:style>
  <w:style w:type="paragraph" w:styleId="a5">
    <w:name w:val="List Paragraph"/>
    <w:basedOn w:val="a"/>
    <w:uiPriority w:val="1"/>
    <w:qFormat/>
    <w:rsid w:val="00595D07"/>
    <w:pPr>
      <w:spacing w:before="134"/>
      <w:ind w:left="384" w:hanging="262"/>
    </w:pPr>
  </w:style>
  <w:style w:type="paragraph" w:customStyle="1" w:styleId="TableParagraph">
    <w:name w:val="Table Paragraph"/>
    <w:basedOn w:val="a"/>
    <w:uiPriority w:val="1"/>
    <w:qFormat/>
    <w:rsid w:val="00595D0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pasite6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2025-03-25T02:48:00Z</dcterms:created>
  <dcterms:modified xsi:type="dcterms:W3CDTF">2025-03-25T02:48:00Z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LastSaved">
    <vt:filetime>2025-03-24T00:00:00Z</vt:filetime>
  </property>
  <property fmtid="{D5CDD505-2E9C-101B-9397-08002B2CF9AE}" pid="4" name="Producer">
    <vt:lpwstr>iText® 7.1.15 ©2000-2021 iText Group NV (AGPL-version)</vt:lpwstr>
  </property>
</Properties>
</file>